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BD" w:rsidRPr="00D962B3" w:rsidRDefault="005844BD" w:rsidP="001D2B74">
      <w:pPr>
        <w:jc w:val="right"/>
        <w:rPr>
          <w:i/>
          <w:iCs/>
          <w:sz w:val="28"/>
          <w:szCs w:val="28"/>
        </w:rPr>
      </w:pPr>
      <w:r w:rsidRPr="00D962B3">
        <w:rPr>
          <w:i/>
          <w:iCs/>
          <w:sz w:val="28"/>
          <w:szCs w:val="28"/>
        </w:rPr>
        <w:t xml:space="preserve"> </w:t>
      </w:r>
    </w:p>
    <w:p w:rsidR="005844BD" w:rsidRPr="00BE146E" w:rsidRDefault="005844BD" w:rsidP="001D2B74">
      <w:pPr>
        <w:jc w:val="center"/>
        <w:rPr>
          <w:b/>
          <w:bCs/>
        </w:rPr>
      </w:pPr>
      <w:r w:rsidRPr="00BE146E">
        <w:rPr>
          <w:b/>
          <w:bCs/>
        </w:rPr>
        <w:t>МУНИЦИПАЛЬНЫЙ КОНТРАКТ № ___</w:t>
      </w:r>
    </w:p>
    <w:p w:rsidR="005844BD" w:rsidRPr="000E5CA7" w:rsidRDefault="005844BD" w:rsidP="001D2B74">
      <w:pPr>
        <w:jc w:val="center"/>
        <w:rPr>
          <w:b/>
          <w:bCs/>
        </w:rPr>
      </w:pPr>
      <w:r w:rsidRPr="000E5CA7">
        <w:rPr>
          <w:b/>
          <w:bCs/>
        </w:rPr>
        <w:t xml:space="preserve">на устройство  территории детской игровой площадки с.Двуречье (планировка, подсыпка) </w:t>
      </w:r>
    </w:p>
    <w:p w:rsidR="005844BD" w:rsidRPr="00BE146E" w:rsidRDefault="005844BD" w:rsidP="001D2B74">
      <w:pPr>
        <w:jc w:val="center"/>
        <w:rPr>
          <w:b/>
          <w:bCs/>
        </w:rPr>
      </w:pPr>
    </w:p>
    <w:p w:rsidR="005844BD" w:rsidRPr="00BE146E" w:rsidRDefault="005844BD" w:rsidP="001D2B74">
      <w:pPr>
        <w:shd w:val="clear" w:color="auto" w:fill="FFFFFF"/>
        <w:tabs>
          <w:tab w:val="left" w:pos="7190"/>
        </w:tabs>
        <w:jc w:val="both"/>
        <w:rPr>
          <w:color w:val="FF0000"/>
          <w:spacing w:val="2"/>
        </w:rPr>
      </w:pPr>
      <w:r w:rsidRPr="00BE146E">
        <w:t xml:space="preserve">п. Известковый                                                                      </w:t>
      </w:r>
      <w:r>
        <w:t xml:space="preserve">                      </w:t>
      </w:r>
      <w:r w:rsidRPr="00BE146E">
        <w:t xml:space="preserve">       «20» июля 2018г.</w:t>
      </w:r>
    </w:p>
    <w:p w:rsidR="005844BD" w:rsidRPr="00BE146E" w:rsidRDefault="005844BD" w:rsidP="001D2B74">
      <w:pPr>
        <w:jc w:val="center"/>
      </w:pPr>
    </w:p>
    <w:p w:rsidR="005844BD" w:rsidRPr="00BE146E" w:rsidRDefault="005844BD" w:rsidP="001D2B74">
      <w:pPr>
        <w:ind w:firstLine="709"/>
        <w:jc w:val="both"/>
      </w:pPr>
      <w:r w:rsidRPr="00BE146E">
        <w:rPr>
          <w:b/>
          <w:bCs/>
        </w:rPr>
        <w:t>Администрация муниципального образования «Известковское городское поселение»</w:t>
      </w:r>
      <w:r w:rsidRPr="00BE146E">
        <w:t xml:space="preserve"> в лице главы администрации городского поселения Козловой Галины Владимировны, действующей на основании Устава муниципального образования «Известковское городское поселение» Облученского муниципального района Еврейской автономной области, именуемая в дальнейшем </w:t>
      </w:r>
      <w:r w:rsidRPr="00BE146E">
        <w:rPr>
          <w:b/>
          <w:bCs/>
        </w:rPr>
        <w:t>«Заказчик»</w:t>
      </w:r>
      <w:r w:rsidRPr="00BE146E">
        <w:t xml:space="preserve">, с одной стороны, и </w:t>
      </w:r>
      <w:r w:rsidRPr="00BE146E">
        <w:rPr>
          <w:b/>
          <w:bCs/>
        </w:rPr>
        <w:t>Индивидуального предпринимателя Оганяна Карена Вагаршаковича, действующего на основании Свидетельства о государственной регистрации физического лица в качестве индивидуального предпринимателя 317790100002863 от 30.06.2017 г.</w:t>
      </w:r>
      <w:r w:rsidRPr="00BE146E">
        <w:t xml:space="preserve">, с другой стороны, именуемый в дальнейшем </w:t>
      </w:r>
      <w:r w:rsidRPr="00BE146E">
        <w:rPr>
          <w:b/>
          <w:bCs/>
        </w:rPr>
        <w:t>«Исполнитель»</w:t>
      </w:r>
      <w:r w:rsidRPr="00BE146E">
        <w:t xml:space="preserve">, с другой стороны, с соблюдением требований Федерального закона №44-ФЗ от 05.04.2013 г. в дальнейшем совместно именуемые </w:t>
      </w:r>
      <w:r w:rsidRPr="00BE146E">
        <w:rPr>
          <w:b/>
          <w:bCs/>
        </w:rPr>
        <w:t>«Стороны»,</w:t>
      </w:r>
      <w:r w:rsidRPr="00BE146E">
        <w:t xml:space="preserve"> на основании Протокола рассмотрения заявок на участие в запросе котировок от «12» июля 2018 г. № 0378300011618000026 заключили настоящий Муниципальный Контракт (договор) (далее по тексту – Контракт) о нижеследующем:</w:t>
      </w:r>
    </w:p>
    <w:p w:rsidR="005844BD" w:rsidRPr="00BE146E" w:rsidRDefault="005844BD" w:rsidP="001D2B74">
      <w:pPr>
        <w:autoSpaceDN w:val="0"/>
        <w:adjustRightInd w:val="0"/>
        <w:ind w:left="72" w:firstLine="636"/>
        <w:jc w:val="both"/>
        <w:rPr>
          <w:b/>
          <w:bCs/>
        </w:rPr>
      </w:pPr>
    </w:p>
    <w:p w:rsidR="005844BD" w:rsidRPr="00BE146E" w:rsidRDefault="005844BD" w:rsidP="001D2B74">
      <w:pPr>
        <w:numPr>
          <w:ilvl w:val="0"/>
          <w:numId w:val="1"/>
        </w:numPr>
        <w:jc w:val="center"/>
        <w:rPr>
          <w:b/>
          <w:bCs/>
        </w:rPr>
      </w:pPr>
      <w:r w:rsidRPr="00BE146E">
        <w:rPr>
          <w:b/>
          <w:bCs/>
        </w:rPr>
        <w:t>Предмет договора</w:t>
      </w:r>
    </w:p>
    <w:p w:rsidR="005844BD" w:rsidRPr="00BE146E" w:rsidRDefault="005844BD" w:rsidP="001D2B74">
      <w:pPr>
        <w:ind w:firstLine="709"/>
        <w:jc w:val="both"/>
      </w:pPr>
      <w:r w:rsidRPr="00BE146E">
        <w:t xml:space="preserve">1.1 «Исполнитель» обязуется выполнить устройство территории детской игровой площадки с.Двуречье (планировка, подсыпка). Для выполнения указанных работ «Заказчик» обязуется предоставить техническое задание и возможность для проведения работы. </w:t>
      </w:r>
    </w:p>
    <w:p w:rsidR="005844BD" w:rsidRPr="00BE146E" w:rsidRDefault="005844BD" w:rsidP="001D2B74">
      <w:pPr>
        <w:ind w:firstLine="708"/>
        <w:jc w:val="both"/>
      </w:pPr>
      <w:r w:rsidRPr="00BE146E">
        <w:t>1.2 В соответствии с итогами запроса котировок на право заключения контракта «Заказчик» поручает, а «Исполнитель» принимает на себя обязательства по устройству территории детской игровой площадки с.Двуречье (планировка, подсыпка) в полном соответствии с «Техническим заданием» (приложение №1 к контракту), которое является неотъемлемой частью настоящего контракта.</w:t>
      </w:r>
    </w:p>
    <w:p w:rsidR="005844BD" w:rsidRPr="00BE146E" w:rsidRDefault="005844BD" w:rsidP="001D2B74">
      <w:pPr>
        <w:ind w:firstLine="708"/>
        <w:jc w:val="both"/>
      </w:pPr>
      <w:r w:rsidRPr="00BE146E">
        <w:t>1.3 Место выполнения работ: ЕАО, Облученский район, с. Двуречье</w:t>
      </w:r>
    </w:p>
    <w:p w:rsidR="005844BD" w:rsidRPr="00BE146E" w:rsidRDefault="005844BD" w:rsidP="001D2B74">
      <w:pPr>
        <w:ind w:firstLine="708"/>
        <w:jc w:val="both"/>
        <w:rPr>
          <w:color w:val="FF0000"/>
        </w:rPr>
      </w:pPr>
      <w:r w:rsidRPr="00BE146E">
        <w:t>1.4 Срок выполнения работ: с момента заключения муниципального контракта по 23 июля 2018 года.</w:t>
      </w:r>
      <w:r w:rsidRPr="00BE146E">
        <w:rPr>
          <w:color w:val="FF0000"/>
        </w:rPr>
        <w:t xml:space="preserve">  </w:t>
      </w:r>
    </w:p>
    <w:p w:rsidR="005844BD" w:rsidRPr="00BE146E" w:rsidRDefault="005844BD" w:rsidP="001D2B74">
      <w:pPr>
        <w:ind w:firstLine="567"/>
        <w:jc w:val="both"/>
      </w:pPr>
      <w:r w:rsidRPr="00BE146E">
        <w:t>1.5 «Исполнитель» имеет право выполнить работу досрочно.</w:t>
      </w:r>
    </w:p>
    <w:p w:rsidR="005844BD" w:rsidRPr="00BE146E" w:rsidRDefault="005844BD" w:rsidP="001D2B74">
      <w:pPr>
        <w:ind w:firstLine="567"/>
        <w:jc w:val="both"/>
      </w:pPr>
      <w:r w:rsidRPr="00BE146E">
        <w:t>1.6 Работа считается выполненной после подписания акта приемки выполненных работ  «Заказчиком» или его представителем.</w:t>
      </w:r>
    </w:p>
    <w:p w:rsidR="005844BD" w:rsidRPr="00BE146E" w:rsidRDefault="005844BD" w:rsidP="001D2B74">
      <w:pPr>
        <w:ind w:firstLine="567"/>
        <w:jc w:val="both"/>
      </w:pPr>
      <w:r w:rsidRPr="00BE146E">
        <w:t>1.7 «Исполнитель» предоставляет гарантию на проведенные работы сроком на 36 месяцев, с момента подписания акта приёмки.</w:t>
      </w:r>
    </w:p>
    <w:p w:rsidR="005844BD" w:rsidRPr="00BE146E" w:rsidRDefault="005844BD" w:rsidP="001D2B74">
      <w:pPr>
        <w:jc w:val="center"/>
        <w:rPr>
          <w:b/>
          <w:bCs/>
        </w:rPr>
      </w:pPr>
    </w:p>
    <w:p w:rsidR="005844BD" w:rsidRPr="00BE146E" w:rsidRDefault="005844BD" w:rsidP="001D2B74">
      <w:pPr>
        <w:jc w:val="center"/>
        <w:rPr>
          <w:b/>
          <w:bCs/>
        </w:rPr>
      </w:pPr>
      <w:r w:rsidRPr="00BE146E">
        <w:rPr>
          <w:b/>
          <w:bCs/>
        </w:rPr>
        <w:t>2.Условия выполнения работ и ответственность сторон</w:t>
      </w:r>
    </w:p>
    <w:p w:rsidR="005844BD" w:rsidRPr="00BE146E" w:rsidRDefault="005844BD" w:rsidP="001D2B74">
      <w:pPr>
        <w:ind w:firstLine="708"/>
        <w:jc w:val="both"/>
      </w:pPr>
      <w:r w:rsidRPr="00BE146E">
        <w:t>2.1 Если во время выполнения работ «Исполнитель» допустил отступления от условий контракта, повлекшие ухудшение качества работы, по требованию «Заказчика» он обязан безвозмездно исправить все выявленные недостатки в установленный по соглашению сторон срок. «Заказчику» предоставляется право поручить исправление недостатков третьим лицам за счет «Исполнителя», а также требовать возмещение убытков.</w:t>
      </w:r>
    </w:p>
    <w:p w:rsidR="005844BD" w:rsidRPr="00BE146E" w:rsidRDefault="005844BD" w:rsidP="001D2B74">
      <w:pPr>
        <w:ind w:firstLine="708"/>
        <w:jc w:val="both"/>
      </w:pPr>
      <w:r w:rsidRPr="00BE146E">
        <w:t>2.2 При наличии существенных недостатков на одном из этапов работы, приводящих к невозможности выполнения всего объема работ в соответствии с требованиями технической или иной документации, предоставленной «Заказчиком», «Заказчик» имеет право расторгнуть контракт без оплаты выполненных «Исполнителем» работ.</w:t>
      </w:r>
    </w:p>
    <w:p w:rsidR="005844BD" w:rsidRPr="00BE146E" w:rsidRDefault="005844BD" w:rsidP="001D2B74">
      <w:pPr>
        <w:ind w:firstLine="708"/>
        <w:jc w:val="both"/>
      </w:pPr>
      <w:r w:rsidRPr="00BE146E">
        <w:t>2.3 «Исполнитель» самостоятельно организует свою работу по исполнению настоящего контракта, определяет непосредственных исполнителей и распределяет обязанности между ними.</w:t>
      </w:r>
    </w:p>
    <w:p w:rsidR="005844BD" w:rsidRPr="00BE146E" w:rsidRDefault="005844BD" w:rsidP="001D2B74">
      <w:pPr>
        <w:ind w:firstLine="708"/>
        <w:jc w:val="both"/>
      </w:pPr>
      <w:r w:rsidRPr="00BE146E">
        <w:t>2.4 Работы выполняются силами «Исполнителя», инструментами, механизмами, из материалов «Исполнителя» в соответствии с перечнем и объемами выполняемых работ согласно локальному сметному расчету (приложение)</w:t>
      </w:r>
    </w:p>
    <w:p w:rsidR="005844BD" w:rsidRPr="00BE146E" w:rsidRDefault="005844BD" w:rsidP="001D2B74">
      <w:pPr>
        <w:ind w:firstLine="708"/>
        <w:jc w:val="both"/>
      </w:pPr>
      <w:r w:rsidRPr="00BE146E">
        <w:t>2.5 «Исполнитель» несет материальную ответственность за переданные ему «Заказчиком» имущество, инструмент и за любые действия, повлекшие за собой утрату или порчу имущества.</w:t>
      </w:r>
    </w:p>
    <w:p w:rsidR="005844BD" w:rsidRPr="00BE146E" w:rsidRDefault="005844BD" w:rsidP="001D2B74">
      <w:pPr>
        <w:ind w:firstLine="708"/>
        <w:jc w:val="both"/>
      </w:pPr>
      <w:r w:rsidRPr="00BE146E">
        <w:t>2.6 При выполнении работ из материалов «Исполнителя», последний несет ответственность за надлежащее качество используемых им материалов.</w:t>
      </w:r>
    </w:p>
    <w:p w:rsidR="005844BD" w:rsidRPr="00BE146E" w:rsidRDefault="005844BD" w:rsidP="001D2B74">
      <w:pPr>
        <w:ind w:firstLine="708"/>
        <w:jc w:val="both"/>
      </w:pPr>
      <w:r w:rsidRPr="00BE146E">
        <w:t>2.7 «Исполнитель» обязан соблюдать требования закона и иных правовых актов об охране окружающей среды и техники безопасности проведения работ.</w:t>
      </w:r>
    </w:p>
    <w:p w:rsidR="005844BD" w:rsidRPr="00BE146E" w:rsidRDefault="005844BD" w:rsidP="001D2B74">
      <w:pPr>
        <w:rPr>
          <w:b/>
          <w:bCs/>
        </w:rPr>
      </w:pPr>
    </w:p>
    <w:p w:rsidR="005844BD" w:rsidRPr="00BE146E" w:rsidRDefault="005844BD" w:rsidP="00D962B3">
      <w:pPr>
        <w:numPr>
          <w:ilvl w:val="0"/>
          <w:numId w:val="2"/>
        </w:numPr>
        <w:jc w:val="center"/>
        <w:rPr>
          <w:b/>
          <w:bCs/>
        </w:rPr>
      </w:pPr>
      <w:r w:rsidRPr="00BE146E">
        <w:rPr>
          <w:b/>
          <w:bCs/>
        </w:rPr>
        <w:t>Стоимость работ и порядок расчетов</w:t>
      </w:r>
    </w:p>
    <w:p w:rsidR="005844BD" w:rsidRPr="00BE146E" w:rsidRDefault="005844BD" w:rsidP="001D2B74">
      <w:pPr>
        <w:ind w:firstLine="708"/>
        <w:jc w:val="both"/>
        <w:rPr>
          <w:b/>
          <w:bCs/>
        </w:rPr>
      </w:pPr>
      <w:r w:rsidRPr="00BE146E">
        <w:t>3.1 Стоимость услуг по настоящему контракту установлена на основании протокола рассмотрения и оценки котировочных заявок от «12» июля 2018 года и Расчета начальной максимальной цены контракта (проектно-сметный метод)</w:t>
      </w:r>
      <w:r w:rsidRPr="00BE146E">
        <w:rPr>
          <w:color w:val="FF0000"/>
        </w:rPr>
        <w:t xml:space="preserve"> </w:t>
      </w:r>
      <w:r w:rsidRPr="00BE146E">
        <w:t>(приложение № 2 к муниципальному контракту) с учетом коэффициента снижения начальной (максимальной) цены контракта к цене контракта, предложенной «Заказчиком» и составляет 247 000 руб.00коп. (двести сорок семь рублей 00 копеек), НДС не предусмотрено.</w:t>
      </w:r>
    </w:p>
    <w:p w:rsidR="005844BD" w:rsidRPr="00BE146E" w:rsidRDefault="005844BD" w:rsidP="00DD7A31">
      <w:pPr>
        <w:ind w:firstLine="709"/>
        <w:jc w:val="both"/>
        <w:rPr>
          <w:b/>
          <w:bCs/>
          <w:color w:val="FF0000"/>
        </w:rPr>
      </w:pPr>
      <w:r w:rsidRPr="00BE146E">
        <w:rPr>
          <w:color w:val="000000"/>
          <w:lang w:eastAsia="ar-SA"/>
        </w:rPr>
        <w:t xml:space="preserve">3.2 Оплата </w:t>
      </w:r>
      <w:r w:rsidRPr="00BE146E">
        <w:t>за выполненные работы производится не позднее 30 дней с момента сдачи Подрядчиком и подписания Заказчиком акта приемки выполненных работ (форма КС-2) и справки о стоимости работ и затрат (форма КС-3), включая устранение выявленных в процессе приемки недостатков и подписания акта приемки.</w:t>
      </w:r>
    </w:p>
    <w:p w:rsidR="005844BD" w:rsidRPr="00BE146E" w:rsidRDefault="005844BD" w:rsidP="001D2B74">
      <w:pPr>
        <w:ind w:firstLine="708"/>
        <w:jc w:val="both"/>
      </w:pPr>
      <w:r w:rsidRPr="00BE146E">
        <w:t>3.3 При необходимости в проведении дополнительных работ, влекущих к увеличению цены работы, «Исполнитель» обязан своевременно предупредить об этом «Заказчика». «Исполнитель» своевременно не уведомивший «Заказчика» об увеличении расходов на работы, обязан выполнить работу по цене, оговоренной в п. 3.1. Контракта.</w:t>
      </w:r>
    </w:p>
    <w:p w:rsidR="005844BD" w:rsidRPr="00BE146E" w:rsidRDefault="005844BD" w:rsidP="001D2B74">
      <w:pPr>
        <w:ind w:firstLine="708"/>
        <w:jc w:val="both"/>
      </w:pPr>
      <w:r w:rsidRPr="00BE146E">
        <w:t>3.4 При неисполнении «Заказчиком» обязанности оплатить за выполненные работы в срок, «Исполнитель» имеет право на удержание результатов работ, а также оказавшегося у него оборудования и другого имущества «Заказчиком», до завершения взаиморасчетов.</w:t>
      </w:r>
    </w:p>
    <w:p w:rsidR="005844BD" w:rsidRPr="00BE146E" w:rsidRDefault="005844BD" w:rsidP="001D2B74">
      <w:pPr>
        <w:jc w:val="center"/>
        <w:rPr>
          <w:b/>
          <w:bCs/>
        </w:rPr>
      </w:pPr>
    </w:p>
    <w:p w:rsidR="005844BD" w:rsidRPr="00BE146E" w:rsidRDefault="005844BD" w:rsidP="001D2B74">
      <w:pPr>
        <w:jc w:val="center"/>
        <w:rPr>
          <w:b/>
          <w:bCs/>
        </w:rPr>
      </w:pPr>
      <w:r w:rsidRPr="00BE146E">
        <w:rPr>
          <w:b/>
          <w:bCs/>
        </w:rPr>
        <w:t>4. Порядок приемки выполненной работы</w:t>
      </w:r>
    </w:p>
    <w:p w:rsidR="005844BD" w:rsidRPr="00BE146E" w:rsidRDefault="005844BD" w:rsidP="001D2B74">
      <w:pPr>
        <w:ind w:firstLine="708"/>
        <w:jc w:val="both"/>
      </w:pPr>
      <w:r w:rsidRPr="00BE146E">
        <w:t>4.1 «Заказчик» в срок, установленный настоящим контрактом, обязан принять выполненную работу с участием «Исполнителя», о чем должен быть составлен акт приёмки выполненных работ.</w:t>
      </w:r>
    </w:p>
    <w:p w:rsidR="005844BD" w:rsidRPr="00BE146E" w:rsidRDefault="005844BD" w:rsidP="001D2B74">
      <w:pPr>
        <w:ind w:firstLine="708"/>
        <w:jc w:val="both"/>
      </w:pPr>
      <w:r w:rsidRPr="00BE146E">
        <w:t>4.2 Если после приемки работы были обнаружены скрытые недостатки по произведенной работе, то «Заказчик» должен в течение 10-ти календарных дней известить об этом «Исполнителя», который за свой счет обязан устранить выявленные недостатки. При возникновении спора будет проведена экспертиза третьей стороной.</w:t>
      </w:r>
    </w:p>
    <w:p w:rsidR="005844BD" w:rsidRPr="00BE146E" w:rsidRDefault="005844BD" w:rsidP="001D2B74">
      <w:pPr>
        <w:jc w:val="both"/>
        <w:rPr>
          <w:b/>
          <w:bCs/>
        </w:rPr>
      </w:pPr>
    </w:p>
    <w:p w:rsidR="005844BD" w:rsidRPr="00BE146E" w:rsidRDefault="005844BD" w:rsidP="001D2B74">
      <w:pPr>
        <w:jc w:val="center"/>
        <w:rPr>
          <w:b/>
          <w:bCs/>
        </w:rPr>
      </w:pPr>
      <w:r w:rsidRPr="00BE146E">
        <w:rPr>
          <w:b/>
          <w:bCs/>
        </w:rPr>
        <w:t>5.Прочие условия</w:t>
      </w:r>
    </w:p>
    <w:p w:rsidR="005844BD" w:rsidRPr="00BE146E" w:rsidRDefault="005844BD" w:rsidP="001D2B74">
      <w:pPr>
        <w:ind w:firstLine="708"/>
        <w:jc w:val="both"/>
      </w:pPr>
      <w:r w:rsidRPr="00BE146E">
        <w:t>5.1 Стороны не несут ответственности, предусмотренной контрактом, если невозможность выполнения условий контракта наступила в силу форс-мажорных обстоятельств.</w:t>
      </w:r>
    </w:p>
    <w:p w:rsidR="005844BD" w:rsidRPr="00BE146E" w:rsidRDefault="005844BD" w:rsidP="001D2B74">
      <w:pPr>
        <w:ind w:firstLine="708"/>
        <w:jc w:val="both"/>
      </w:pPr>
      <w:r w:rsidRPr="00BE146E">
        <w:t>5.2 «Исполнитель» несет полную ответственность за соблюдением и выполнением правил  техники безопасности и охраны труда членами бригады согласно действующему законодательству РФ.</w:t>
      </w:r>
    </w:p>
    <w:p w:rsidR="005844BD" w:rsidRPr="00BE146E" w:rsidRDefault="005844BD" w:rsidP="001D2B74">
      <w:pPr>
        <w:ind w:firstLine="708"/>
        <w:jc w:val="both"/>
      </w:pPr>
      <w:r w:rsidRPr="00BE146E">
        <w:t>5.3 Во всем остальном, что не предусмотрено настоящим Договором, стороны руководствуются Гражданским кодексом  РФ.</w:t>
      </w:r>
    </w:p>
    <w:p w:rsidR="005844BD" w:rsidRPr="00BE146E" w:rsidRDefault="005844BD" w:rsidP="001D2B74">
      <w:pPr>
        <w:ind w:firstLine="708"/>
        <w:jc w:val="both"/>
      </w:pPr>
      <w:r w:rsidRPr="00BE146E">
        <w:t>5.4 Расторжение настоящего контракта осуществляется по соглашению сторон или по решению суда, а также в случае одностороннего отказа от исполнения контракта стороной контракта по основаниям, предусмотренным гражданским законодательством.</w:t>
      </w:r>
    </w:p>
    <w:p w:rsidR="005844BD" w:rsidRPr="00BE146E" w:rsidRDefault="005844BD" w:rsidP="001D2B74">
      <w:pPr>
        <w:jc w:val="both"/>
      </w:pPr>
    </w:p>
    <w:p w:rsidR="005844BD" w:rsidRPr="00BE146E" w:rsidRDefault="005844BD" w:rsidP="001D2B74">
      <w:pPr>
        <w:jc w:val="center"/>
        <w:rPr>
          <w:b/>
          <w:bCs/>
        </w:rPr>
      </w:pPr>
      <w:r w:rsidRPr="00BE146E">
        <w:rPr>
          <w:b/>
          <w:bCs/>
        </w:rPr>
        <w:t>6.Адреса и реквизиты сторон</w:t>
      </w:r>
    </w:p>
    <w:p w:rsidR="005844BD" w:rsidRPr="00D962B3" w:rsidRDefault="005844BD" w:rsidP="001D2B74">
      <w:pPr>
        <w:jc w:val="center"/>
        <w:rPr>
          <w:b/>
          <w:bCs/>
          <w:sz w:val="28"/>
          <w:szCs w:val="28"/>
        </w:rPr>
      </w:pPr>
    </w:p>
    <w:tbl>
      <w:tblPr>
        <w:tblW w:w="9828" w:type="dxa"/>
        <w:tblInd w:w="-106" w:type="dxa"/>
        <w:tblLayout w:type="fixed"/>
        <w:tblLook w:val="0000"/>
      </w:tblPr>
      <w:tblGrid>
        <w:gridCol w:w="4788"/>
        <w:gridCol w:w="5040"/>
      </w:tblGrid>
      <w:tr w:rsidR="005844BD" w:rsidRPr="00D962B3">
        <w:tc>
          <w:tcPr>
            <w:tcW w:w="4788" w:type="dxa"/>
          </w:tcPr>
          <w:p w:rsidR="005844BD" w:rsidRPr="00D962B3" w:rsidRDefault="005844BD" w:rsidP="00BE7E66">
            <w:pPr>
              <w:rPr>
                <w:b/>
                <w:bCs/>
                <w:u w:val="single"/>
              </w:rPr>
            </w:pPr>
            <w:r w:rsidRPr="00D962B3">
              <w:rPr>
                <w:b/>
                <w:bCs/>
                <w:u w:val="single"/>
              </w:rPr>
              <w:t>Исполнитель:</w:t>
            </w:r>
          </w:p>
          <w:p w:rsidR="005844BD" w:rsidRPr="00D962B3" w:rsidRDefault="005844BD" w:rsidP="00BE7E6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844BD" w:rsidRPr="00D962B3" w:rsidRDefault="005844BD" w:rsidP="00BE7E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962B3">
              <w:rPr>
                <w:b/>
                <w:bCs/>
              </w:rPr>
              <w:t>Наименование:</w:t>
            </w:r>
          </w:p>
          <w:p w:rsidR="005844BD" w:rsidRPr="00D962B3" w:rsidRDefault="005844BD" w:rsidP="004C25DA">
            <w:pPr>
              <w:pStyle w:val="BodyText"/>
              <w:spacing w:after="0"/>
              <w:rPr>
                <w:b/>
                <w:bCs/>
                <w:i/>
                <w:iCs/>
              </w:rPr>
            </w:pPr>
            <w:r w:rsidRPr="00D962B3">
              <w:rPr>
                <w:b/>
                <w:bCs/>
                <w:i/>
                <w:iCs/>
              </w:rPr>
              <w:t>Индивидуальный предприниматель Оганян Карен Вагаршакович</w:t>
            </w:r>
          </w:p>
          <w:p w:rsidR="005844BD" w:rsidRPr="00D962B3" w:rsidRDefault="005844BD" w:rsidP="004C25DA">
            <w:pPr>
              <w:pStyle w:val="BodyText"/>
              <w:spacing w:after="0"/>
              <w:rPr>
                <w:b/>
                <w:bCs/>
                <w:i/>
                <w:iCs/>
              </w:rPr>
            </w:pPr>
          </w:p>
          <w:p w:rsidR="005844BD" w:rsidRPr="00D962B3" w:rsidRDefault="005844BD" w:rsidP="004C25DA">
            <w:r w:rsidRPr="00D962B3">
              <w:t>Адрес: 679510, ЕАО, г.Биробиджан, ул.Кутузова, д. 25</w:t>
            </w:r>
          </w:p>
          <w:p w:rsidR="005844BD" w:rsidRPr="00D962B3" w:rsidRDefault="005844BD" w:rsidP="004C25DA">
            <w:r w:rsidRPr="00D962B3">
              <w:t xml:space="preserve">ИНН 790153659750 </w:t>
            </w:r>
          </w:p>
          <w:p w:rsidR="005844BD" w:rsidRPr="00D962B3" w:rsidRDefault="005844BD" w:rsidP="004C25DA">
            <w:r w:rsidRPr="00D962B3">
              <w:t>ОГРНИП 317790100002863</w:t>
            </w:r>
          </w:p>
          <w:p w:rsidR="005844BD" w:rsidRPr="00D962B3" w:rsidRDefault="005844BD" w:rsidP="004C25DA">
            <w:r w:rsidRPr="00D962B3">
              <w:t>БИК 040813608</w:t>
            </w:r>
          </w:p>
          <w:p w:rsidR="005844BD" w:rsidRPr="00D962B3" w:rsidRDefault="005844BD" w:rsidP="004C25DA">
            <w:r w:rsidRPr="00D962B3">
              <w:t xml:space="preserve">Паспорт: серия: 9907, </w:t>
            </w:r>
          </w:p>
          <w:p w:rsidR="005844BD" w:rsidRPr="00D962B3" w:rsidRDefault="005844BD" w:rsidP="004C25DA">
            <w:r w:rsidRPr="00D962B3">
              <w:t xml:space="preserve">номер: 226200, выдан: отделением ОФМС России по Еврейской автономной области в городе Биробиджан, дата выдачи: 04.02.2008 г., код подразделения: 790-002 </w:t>
            </w:r>
          </w:p>
          <w:p w:rsidR="005844BD" w:rsidRPr="00D962B3" w:rsidRDefault="005844BD" w:rsidP="004C25DA">
            <w:r>
              <w:t xml:space="preserve"> </w:t>
            </w:r>
            <w:r w:rsidRPr="00D962B3">
              <w:t>к/с 30101810600000000608</w:t>
            </w:r>
          </w:p>
          <w:p w:rsidR="005844BD" w:rsidRPr="00D962B3" w:rsidRDefault="005844BD" w:rsidP="004C25DA">
            <w:r w:rsidRPr="00D962B3">
              <w:t xml:space="preserve"> р/с 40802810970120000569 в </w:t>
            </w:r>
          </w:p>
          <w:p w:rsidR="005844BD" w:rsidRPr="00D962B3" w:rsidRDefault="005844BD" w:rsidP="004C25DA">
            <w:r w:rsidRPr="00D962B3">
              <w:t>Дальневосточном  банке  ПАО Сбербанк</w:t>
            </w:r>
          </w:p>
          <w:p w:rsidR="005844BD" w:rsidRPr="00D962B3" w:rsidRDefault="005844BD" w:rsidP="004C25DA"/>
          <w:p w:rsidR="005844BD" w:rsidRDefault="005844BD" w:rsidP="004C25DA">
            <w:pPr>
              <w:rPr>
                <w:b/>
                <w:bCs/>
              </w:rPr>
            </w:pPr>
            <w:r w:rsidRPr="002962A0">
              <w:rPr>
                <w:b/>
                <w:bCs/>
              </w:rPr>
              <w:t>Индивидуальный предприниматель</w:t>
            </w:r>
          </w:p>
          <w:p w:rsidR="005844BD" w:rsidRPr="002962A0" w:rsidRDefault="005844BD" w:rsidP="004C25DA">
            <w:pPr>
              <w:rPr>
                <w:b/>
                <w:bCs/>
              </w:rPr>
            </w:pPr>
            <w:r w:rsidRPr="002962A0">
              <w:rPr>
                <w:b/>
                <w:bCs/>
              </w:rPr>
              <w:t xml:space="preserve">_______________                      /К.В. Оганян </w:t>
            </w:r>
          </w:p>
          <w:p w:rsidR="005844BD" w:rsidRDefault="005844BD" w:rsidP="00BE7E66">
            <w:r>
              <w:t xml:space="preserve">       </w:t>
            </w:r>
            <w:r w:rsidRPr="00D962B3">
              <w:t xml:space="preserve">(подпись)  </w:t>
            </w:r>
          </w:p>
          <w:p w:rsidR="005844BD" w:rsidRPr="00D962B3" w:rsidRDefault="005844BD" w:rsidP="00BE7E66">
            <w:r w:rsidRPr="00D962B3">
              <w:t xml:space="preserve">            мп                </w:t>
            </w:r>
          </w:p>
        </w:tc>
        <w:tc>
          <w:tcPr>
            <w:tcW w:w="5040" w:type="dxa"/>
          </w:tcPr>
          <w:p w:rsidR="005844BD" w:rsidRPr="00D962B3" w:rsidRDefault="005844BD" w:rsidP="00BE7E66">
            <w:pPr>
              <w:rPr>
                <w:b/>
                <w:bCs/>
                <w:u w:val="single"/>
              </w:rPr>
            </w:pPr>
            <w:r w:rsidRPr="00D962B3">
              <w:rPr>
                <w:b/>
                <w:bCs/>
                <w:u w:val="single"/>
              </w:rPr>
              <w:t>Заказчик:</w:t>
            </w:r>
          </w:p>
          <w:p w:rsidR="005844BD" w:rsidRPr="00D962B3" w:rsidRDefault="005844BD" w:rsidP="00BE7E66">
            <w:pPr>
              <w:rPr>
                <w:b/>
                <w:bCs/>
                <w:u w:val="single"/>
              </w:rPr>
            </w:pPr>
          </w:p>
          <w:p w:rsidR="005844BD" w:rsidRPr="00D962B3" w:rsidRDefault="005844BD" w:rsidP="00BE7E66">
            <w:pPr>
              <w:rPr>
                <w:b/>
                <w:bCs/>
              </w:rPr>
            </w:pPr>
            <w:r w:rsidRPr="00D962B3">
              <w:rPr>
                <w:b/>
                <w:bCs/>
              </w:rPr>
              <w:t>Администрация муниципального образования «Известковское городское поселения»</w:t>
            </w:r>
          </w:p>
          <w:p w:rsidR="005844BD" w:rsidRPr="00D962B3" w:rsidRDefault="005844BD" w:rsidP="00BE7E66">
            <w:r w:rsidRPr="00D962B3">
              <w:t>Юридический адрес: 679125, ЕАО, Облученский район, п. Известковый, ул. Капитана Ведина, 1</w:t>
            </w:r>
          </w:p>
          <w:p w:rsidR="005844BD" w:rsidRPr="00D962B3" w:rsidRDefault="005844BD" w:rsidP="00BE7E66">
            <w:r w:rsidRPr="00D962B3">
              <w:t>Тел/факс: 8(42666)36-4-25</w:t>
            </w:r>
          </w:p>
          <w:p w:rsidR="005844BD" w:rsidRPr="00D962B3" w:rsidRDefault="005844BD" w:rsidP="00BE7E66">
            <w:r w:rsidRPr="00D962B3">
              <w:rPr>
                <w:b/>
                <w:bCs/>
                <w:lang w:val="en-US"/>
              </w:rPr>
              <w:t>E</w:t>
            </w:r>
            <w:r w:rsidRPr="00D962B3">
              <w:rPr>
                <w:b/>
                <w:bCs/>
              </w:rPr>
              <w:t>-</w:t>
            </w:r>
            <w:r w:rsidRPr="00D962B3">
              <w:rPr>
                <w:b/>
                <w:bCs/>
                <w:lang w:val="en-US"/>
              </w:rPr>
              <w:t>mail</w:t>
            </w:r>
            <w:r w:rsidRPr="00D962B3">
              <w:rPr>
                <w:b/>
                <w:bCs/>
              </w:rPr>
              <w:t>:</w:t>
            </w:r>
            <w:r w:rsidRPr="00D962B3">
              <w:t xml:space="preserve"> </w:t>
            </w:r>
            <w:hyperlink r:id="rId5" w:history="1">
              <w:r w:rsidRPr="00D962B3">
                <w:rPr>
                  <w:rStyle w:val="Hyperlink"/>
                  <w:lang w:val="en-US"/>
                </w:rPr>
                <w:t>admizv</w:t>
              </w:r>
              <w:r w:rsidRPr="00D962B3">
                <w:rPr>
                  <w:rStyle w:val="Hyperlink"/>
                </w:rPr>
                <w:t>@</w:t>
              </w:r>
              <w:r w:rsidRPr="00D962B3">
                <w:rPr>
                  <w:rStyle w:val="Hyperlink"/>
                  <w:lang w:val="en-US"/>
                </w:rPr>
                <w:t>mail</w:t>
              </w:r>
              <w:r w:rsidRPr="00D962B3">
                <w:rPr>
                  <w:rStyle w:val="Hyperlink"/>
                </w:rPr>
                <w:t>.</w:t>
              </w:r>
              <w:r w:rsidRPr="00D962B3">
                <w:rPr>
                  <w:rStyle w:val="Hyperlink"/>
                  <w:lang w:val="en-US"/>
                </w:rPr>
                <w:t>ru</w:t>
              </w:r>
            </w:hyperlink>
          </w:p>
          <w:p w:rsidR="005844BD" w:rsidRPr="00D962B3" w:rsidRDefault="005844BD" w:rsidP="00BE7E66">
            <w:r w:rsidRPr="00D962B3">
              <w:t>ОГРН 1067907000963</w:t>
            </w:r>
          </w:p>
          <w:p w:rsidR="005844BD" w:rsidRPr="00D962B3" w:rsidRDefault="005844BD" w:rsidP="00BE7E66">
            <w:pPr>
              <w:widowControl w:val="0"/>
              <w:shd w:val="clear" w:color="auto" w:fill="FFFFFF"/>
              <w:suppressAutoHyphens/>
              <w:autoSpaceDE w:val="0"/>
              <w:jc w:val="both"/>
            </w:pPr>
            <w:r w:rsidRPr="00D962B3">
              <w:t>ИНН/КПП 7902525986/790201001</w:t>
            </w:r>
          </w:p>
          <w:p w:rsidR="005844BD" w:rsidRPr="00D962B3" w:rsidRDefault="005844BD" w:rsidP="00BE7E6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2B3">
              <w:rPr>
                <w:rFonts w:ascii="Times New Roman" w:hAnsi="Times New Roman" w:cs="Times New Roman"/>
                <w:sz w:val="24"/>
                <w:szCs w:val="24"/>
              </w:rPr>
              <w:t xml:space="preserve">ОКПО 49094550, </w:t>
            </w:r>
          </w:p>
          <w:p w:rsidR="005844BD" w:rsidRPr="00D962B3" w:rsidRDefault="005844BD" w:rsidP="00BE7E66">
            <w:pPr>
              <w:widowControl w:val="0"/>
              <w:shd w:val="clear" w:color="auto" w:fill="FFFFFF"/>
              <w:suppressAutoHyphens/>
              <w:autoSpaceDE w:val="0"/>
              <w:jc w:val="both"/>
            </w:pPr>
            <w:r w:rsidRPr="00D962B3">
              <w:t>ОКТМО 99620159</w:t>
            </w:r>
          </w:p>
          <w:p w:rsidR="005844BD" w:rsidRPr="00D962B3" w:rsidRDefault="005844BD" w:rsidP="00BE7E66">
            <w:pPr>
              <w:widowControl w:val="0"/>
              <w:shd w:val="clear" w:color="auto" w:fill="FFFFFF"/>
              <w:suppressAutoHyphens/>
              <w:autoSpaceDE w:val="0"/>
              <w:jc w:val="both"/>
            </w:pPr>
            <w:r w:rsidRPr="00D962B3">
              <w:t>БИК 049923001</w:t>
            </w:r>
          </w:p>
          <w:p w:rsidR="005844BD" w:rsidRPr="00D962B3" w:rsidRDefault="005844BD" w:rsidP="00BE7E66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D962B3">
              <w:rPr>
                <w:lang w:eastAsia="ar-SA"/>
              </w:rPr>
              <w:t>Отделение Биробиджан г. Биробиджан</w:t>
            </w:r>
          </w:p>
          <w:p w:rsidR="005844BD" w:rsidRPr="00D962B3" w:rsidRDefault="005844BD" w:rsidP="00BE7E66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D962B3">
              <w:rPr>
                <w:lang w:eastAsia="ar-SA"/>
              </w:rPr>
              <w:t>л/счет 03783303010</w:t>
            </w:r>
          </w:p>
          <w:p w:rsidR="005844BD" w:rsidRPr="00D962B3" w:rsidRDefault="005844BD" w:rsidP="00BE7E66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D962B3">
              <w:rPr>
                <w:lang w:eastAsia="ar-SA"/>
              </w:rPr>
              <w:t>р/счет 40204810100000001323</w:t>
            </w:r>
          </w:p>
          <w:p w:rsidR="005844BD" w:rsidRPr="00D962B3" w:rsidRDefault="005844BD" w:rsidP="00BE7E66">
            <w:pPr>
              <w:suppressAutoHyphens/>
              <w:jc w:val="both"/>
            </w:pPr>
          </w:p>
          <w:p w:rsidR="005844BD" w:rsidRPr="00D962B3" w:rsidRDefault="005844BD" w:rsidP="00BE7E66">
            <w:pPr>
              <w:tabs>
                <w:tab w:val="left" w:pos="2670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D962B3">
              <w:rPr>
                <w:b/>
                <w:bCs/>
                <w:lang w:eastAsia="ar-SA"/>
              </w:rPr>
              <w:t>Глава</w:t>
            </w:r>
          </w:p>
          <w:p w:rsidR="005844BD" w:rsidRDefault="005844BD" w:rsidP="00BE7E66">
            <w:pPr>
              <w:tabs>
                <w:tab w:val="left" w:pos="2670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D962B3">
              <w:rPr>
                <w:b/>
                <w:bCs/>
                <w:lang w:eastAsia="ar-SA"/>
              </w:rPr>
              <w:t>Администрации</w:t>
            </w:r>
          </w:p>
          <w:p w:rsidR="005844BD" w:rsidRPr="00D962B3" w:rsidRDefault="005844BD" w:rsidP="00BE7E66">
            <w:pPr>
              <w:tabs>
                <w:tab w:val="left" w:pos="2670"/>
              </w:tabs>
              <w:suppressAutoHyphens/>
              <w:jc w:val="both"/>
              <w:rPr>
                <w:b/>
                <w:bCs/>
              </w:rPr>
            </w:pPr>
            <w:r w:rsidRPr="00D962B3">
              <w:rPr>
                <w:b/>
                <w:bCs/>
              </w:rPr>
              <w:t>_____________</w:t>
            </w:r>
            <w:r>
              <w:rPr>
                <w:b/>
                <w:bCs/>
              </w:rPr>
              <w:t xml:space="preserve">                             </w:t>
            </w:r>
            <w:r w:rsidRPr="00D962B3">
              <w:rPr>
                <w:b/>
                <w:bCs/>
              </w:rPr>
              <w:t>/Козлова Г.В./</w:t>
            </w:r>
          </w:p>
          <w:p w:rsidR="005844BD" w:rsidRDefault="005844BD" w:rsidP="00D962B3">
            <w:r>
              <w:t xml:space="preserve">       </w:t>
            </w:r>
            <w:r w:rsidRPr="00D962B3">
              <w:t xml:space="preserve">(подпись)  </w:t>
            </w:r>
          </w:p>
          <w:p w:rsidR="005844BD" w:rsidRPr="00D962B3" w:rsidRDefault="005844BD" w:rsidP="00D962B3">
            <w:r w:rsidRPr="00D962B3">
              <w:t xml:space="preserve">            мп                </w:t>
            </w:r>
          </w:p>
        </w:tc>
      </w:tr>
    </w:tbl>
    <w:p w:rsidR="005844BD" w:rsidRPr="00D962B3" w:rsidRDefault="005844BD" w:rsidP="001D2B74">
      <w:pPr>
        <w:rPr>
          <w:sz w:val="28"/>
          <w:szCs w:val="28"/>
        </w:rPr>
      </w:pPr>
    </w:p>
    <w:p w:rsidR="005844BD" w:rsidRPr="00D962B3" w:rsidRDefault="005844BD">
      <w:pPr>
        <w:rPr>
          <w:sz w:val="28"/>
          <w:szCs w:val="28"/>
        </w:rPr>
      </w:pPr>
    </w:p>
    <w:sectPr w:rsidR="005844BD" w:rsidRPr="00D962B3" w:rsidSect="00FE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56F0F"/>
    <w:multiLevelType w:val="multilevel"/>
    <w:tmpl w:val="8AEE7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bCs/>
      </w:rPr>
    </w:lvl>
  </w:abstractNum>
  <w:abstractNum w:abstractNumId="1">
    <w:nsid w:val="72834D06"/>
    <w:multiLevelType w:val="hybridMultilevel"/>
    <w:tmpl w:val="2EB89F7C"/>
    <w:lvl w:ilvl="0" w:tplc="37FACC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B74"/>
    <w:rsid w:val="00050A94"/>
    <w:rsid w:val="000D39A3"/>
    <w:rsid w:val="000E5CA7"/>
    <w:rsid w:val="00117296"/>
    <w:rsid w:val="0017196D"/>
    <w:rsid w:val="001957A5"/>
    <w:rsid w:val="001C0A49"/>
    <w:rsid w:val="001C2A8D"/>
    <w:rsid w:val="001D2B74"/>
    <w:rsid w:val="002403C2"/>
    <w:rsid w:val="002768D7"/>
    <w:rsid w:val="002962A0"/>
    <w:rsid w:val="002C2EA0"/>
    <w:rsid w:val="003370B8"/>
    <w:rsid w:val="0039483A"/>
    <w:rsid w:val="003A0970"/>
    <w:rsid w:val="004C128E"/>
    <w:rsid w:val="004C25DA"/>
    <w:rsid w:val="004E41D2"/>
    <w:rsid w:val="0053003D"/>
    <w:rsid w:val="005844BD"/>
    <w:rsid w:val="005C4EE6"/>
    <w:rsid w:val="005E09FB"/>
    <w:rsid w:val="005F76E9"/>
    <w:rsid w:val="00606F96"/>
    <w:rsid w:val="006444B2"/>
    <w:rsid w:val="006C6E5D"/>
    <w:rsid w:val="00735587"/>
    <w:rsid w:val="0079720B"/>
    <w:rsid w:val="00840462"/>
    <w:rsid w:val="00897F50"/>
    <w:rsid w:val="00972CBB"/>
    <w:rsid w:val="009C76D6"/>
    <w:rsid w:val="00A25803"/>
    <w:rsid w:val="00A277E0"/>
    <w:rsid w:val="00AC574A"/>
    <w:rsid w:val="00B0508C"/>
    <w:rsid w:val="00B31808"/>
    <w:rsid w:val="00BA5BE0"/>
    <w:rsid w:val="00BE146E"/>
    <w:rsid w:val="00BE4C7B"/>
    <w:rsid w:val="00BE7E66"/>
    <w:rsid w:val="00C27799"/>
    <w:rsid w:val="00CA1B06"/>
    <w:rsid w:val="00CB4E1F"/>
    <w:rsid w:val="00D962B3"/>
    <w:rsid w:val="00DA58AB"/>
    <w:rsid w:val="00DC6CDA"/>
    <w:rsid w:val="00DD7A31"/>
    <w:rsid w:val="00DE5448"/>
    <w:rsid w:val="00E3419F"/>
    <w:rsid w:val="00F40AD9"/>
    <w:rsid w:val="00F46282"/>
    <w:rsid w:val="00F57F38"/>
    <w:rsid w:val="00FC681B"/>
    <w:rsid w:val="00FD4D19"/>
    <w:rsid w:val="00FE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D2B7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1D2B74"/>
    <w:rPr>
      <w:rFonts w:ascii="Arial" w:hAnsi="Arial" w:cs="Arial"/>
      <w:lang w:val="ru-RU" w:eastAsia="ru-RU"/>
    </w:rPr>
  </w:style>
  <w:style w:type="character" w:styleId="Hyperlink">
    <w:name w:val="Hyperlink"/>
    <w:basedOn w:val="DefaultParagraphFont"/>
    <w:uiPriority w:val="99"/>
    <w:rsid w:val="001D2B7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D2B74"/>
    <w:pPr>
      <w:tabs>
        <w:tab w:val="center" w:pos="4153"/>
        <w:tab w:val="right" w:pos="8306"/>
      </w:tabs>
    </w:pPr>
    <w:rPr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2B7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">
    <w:name w:val="Знак Знак Знак Знак Знак Знак Знак Знак Знак"/>
    <w:basedOn w:val="Normal"/>
    <w:uiPriority w:val="99"/>
    <w:rsid w:val="0011729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odyText">
    <w:name w:val="Body Text"/>
    <w:basedOn w:val="Normal"/>
    <w:link w:val="BodyTextChar1"/>
    <w:uiPriority w:val="99"/>
    <w:rsid w:val="004C25DA"/>
    <w:pPr>
      <w:spacing w:after="120"/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7EAD"/>
    <w:rPr>
      <w:rFonts w:ascii="Times New Roman" w:eastAsia="Times New Roman" w:hAnsi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4C25DA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z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3</Pages>
  <Words>1152</Words>
  <Characters>6567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yeteg</cp:lastModifiedBy>
  <cp:revision>22</cp:revision>
  <cp:lastPrinted>2018-06-27T23:42:00Z</cp:lastPrinted>
  <dcterms:created xsi:type="dcterms:W3CDTF">2018-06-22T08:19:00Z</dcterms:created>
  <dcterms:modified xsi:type="dcterms:W3CDTF">2018-07-19T06:42:00Z</dcterms:modified>
</cp:coreProperties>
</file>