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96" w:rsidRDefault="00025AFF" w:rsidP="00FA3396">
      <w:pPr>
        <w:ind w:left="-851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</w:t>
      </w:r>
      <w:bookmarkStart w:id="0" w:name="_GoBack"/>
      <w:bookmarkEnd w:id="0"/>
      <w:r>
        <w:rPr>
          <w:sz w:val="28"/>
          <w:szCs w:val="28"/>
        </w:rPr>
        <w:t>ная записка от 20</w:t>
      </w:r>
      <w:r w:rsidR="00FA339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FA3396">
        <w:rPr>
          <w:sz w:val="28"/>
          <w:szCs w:val="28"/>
        </w:rPr>
        <w:t>.2019</w:t>
      </w:r>
    </w:p>
    <w:p w:rsidR="00FA3396" w:rsidRDefault="00FA3396" w:rsidP="00FA3396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Собрания депутатов «О внесении изменений в решение Собрания депутатов от 24.12.2018 № 35 «О бюджете муниципального образования «</w:t>
      </w:r>
      <w:proofErr w:type="spellStart"/>
      <w:r>
        <w:rPr>
          <w:sz w:val="28"/>
          <w:szCs w:val="28"/>
        </w:rPr>
        <w:t>Известковское</w:t>
      </w:r>
      <w:proofErr w:type="spellEnd"/>
      <w:r>
        <w:rPr>
          <w:sz w:val="28"/>
          <w:szCs w:val="28"/>
        </w:rPr>
        <w:t xml:space="preserve"> </w:t>
      </w:r>
      <w:r w:rsidR="00025AFF">
        <w:rPr>
          <w:sz w:val="28"/>
          <w:szCs w:val="28"/>
        </w:rPr>
        <w:t xml:space="preserve"> городское поселение» на май</w:t>
      </w:r>
      <w:r>
        <w:rPr>
          <w:sz w:val="28"/>
          <w:szCs w:val="28"/>
        </w:rPr>
        <w:t xml:space="preserve"> 2019 года</w:t>
      </w:r>
    </w:p>
    <w:p w:rsidR="00FA3396" w:rsidRDefault="00FA3396" w:rsidP="00FA3396">
      <w:pPr>
        <w:rPr>
          <w:sz w:val="28"/>
          <w:szCs w:val="28"/>
        </w:rPr>
      </w:pPr>
    </w:p>
    <w:p w:rsidR="000203FD" w:rsidRDefault="000203FD" w:rsidP="000203FD">
      <w:pPr>
        <w:ind w:left="-170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данному проекту решения Собрания депутатов о бюджете муниципального образования предлагается внести следующие изменения:</w:t>
      </w:r>
    </w:p>
    <w:p w:rsidR="000203FD" w:rsidRDefault="000203FD" w:rsidP="000203FD">
      <w:pPr>
        <w:ind w:left="-170" w:right="170"/>
        <w:jc w:val="both"/>
        <w:rPr>
          <w:sz w:val="28"/>
          <w:szCs w:val="28"/>
        </w:rPr>
      </w:pPr>
    </w:p>
    <w:p w:rsidR="000203FD" w:rsidRDefault="000203FD" w:rsidP="000203FD">
      <w:pPr>
        <w:ind w:left="-170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</w:t>
      </w:r>
      <w:r w:rsidRPr="0082411D">
        <w:rPr>
          <w:sz w:val="28"/>
          <w:szCs w:val="28"/>
        </w:rPr>
        <w:t>величение доходной и расходн</w:t>
      </w:r>
      <w:r>
        <w:rPr>
          <w:sz w:val="28"/>
          <w:szCs w:val="28"/>
        </w:rPr>
        <w:t>ой части  бюджета на сумму 469,6</w:t>
      </w:r>
      <w:r w:rsidRPr="0082411D">
        <w:rPr>
          <w:sz w:val="28"/>
          <w:szCs w:val="28"/>
        </w:rPr>
        <w:t xml:space="preserve"> тысяч рублей - поддержка государственных программ субъектов Российской</w:t>
      </w:r>
      <w:r>
        <w:rPr>
          <w:sz w:val="28"/>
          <w:szCs w:val="28"/>
        </w:rPr>
        <w:t xml:space="preserve"> Ф</w:t>
      </w:r>
      <w:r w:rsidRPr="0082411D">
        <w:rPr>
          <w:sz w:val="28"/>
          <w:szCs w:val="28"/>
        </w:rPr>
        <w:t>едерации и муниципальных программ</w:t>
      </w:r>
      <w:r>
        <w:rPr>
          <w:sz w:val="28"/>
          <w:szCs w:val="28"/>
        </w:rPr>
        <w:t xml:space="preserve"> </w:t>
      </w:r>
      <w:r w:rsidRPr="0082411D">
        <w:rPr>
          <w:sz w:val="28"/>
          <w:szCs w:val="28"/>
        </w:rPr>
        <w:t xml:space="preserve">формирования комфортной городской среды (уведомление Управления ЖКХ и энергетики правительства ЕАО № </w:t>
      </w:r>
      <w:r>
        <w:rPr>
          <w:sz w:val="28"/>
          <w:szCs w:val="28"/>
        </w:rPr>
        <w:t>10 от 08</w:t>
      </w:r>
      <w:r w:rsidRPr="0082411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82411D">
        <w:rPr>
          <w:sz w:val="28"/>
          <w:szCs w:val="28"/>
        </w:rPr>
        <w:t>.201</w:t>
      </w:r>
      <w:r>
        <w:rPr>
          <w:sz w:val="28"/>
          <w:szCs w:val="28"/>
        </w:rPr>
        <w:t>9г.</w:t>
      </w:r>
      <w:r w:rsidRPr="0082411D">
        <w:rPr>
          <w:sz w:val="28"/>
          <w:szCs w:val="28"/>
        </w:rPr>
        <w:t>)</w:t>
      </w:r>
      <w:proofErr w:type="gramStart"/>
      <w:r w:rsidRPr="0082411D">
        <w:rPr>
          <w:sz w:val="28"/>
          <w:szCs w:val="28"/>
        </w:rPr>
        <w:t xml:space="preserve"> .</w:t>
      </w:r>
      <w:proofErr w:type="gramEnd"/>
    </w:p>
    <w:p w:rsidR="00FA3396" w:rsidRDefault="00FA3396" w:rsidP="00FA3396">
      <w:pPr>
        <w:rPr>
          <w:sz w:val="28"/>
          <w:szCs w:val="28"/>
        </w:rPr>
      </w:pPr>
    </w:p>
    <w:p w:rsidR="00FA3396" w:rsidRDefault="00FA3396" w:rsidP="00020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Распределение по КБК отражено в ниже следующей таблице (по предложе</w:t>
      </w:r>
      <w:r w:rsidR="00025AFF">
        <w:rPr>
          <w:sz w:val="28"/>
          <w:szCs w:val="28"/>
        </w:rPr>
        <w:t>нию администрации поселения от 1</w:t>
      </w:r>
      <w:r w:rsidR="00674E28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025AFF">
        <w:rPr>
          <w:sz w:val="28"/>
          <w:szCs w:val="28"/>
        </w:rPr>
        <w:t>5</w:t>
      </w:r>
      <w:r>
        <w:rPr>
          <w:sz w:val="28"/>
          <w:szCs w:val="28"/>
        </w:rPr>
        <w:t>.2019 г.):</w:t>
      </w:r>
    </w:p>
    <w:p w:rsidR="00256654" w:rsidRDefault="00674E28" w:rsidP="00FA3396">
      <w:pPr>
        <w:ind w:left="-851"/>
      </w:pPr>
      <w:r>
        <w:t xml:space="preserve">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787"/>
        <w:gridCol w:w="1257"/>
        <w:gridCol w:w="1443"/>
        <w:gridCol w:w="1293"/>
        <w:gridCol w:w="1276"/>
      </w:tblGrid>
      <w:tr w:rsidR="00A64F97" w:rsidRPr="00A64F97" w:rsidTr="00A64F97">
        <w:trPr>
          <w:trHeight w:val="276"/>
        </w:trPr>
        <w:tc>
          <w:tcPr>
            <w:tcW w:w="3740" w:type="dxa"/>
            <w:vMerge w:val="restart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Наименование</w:t>
            </w:r>
          </w:p>
        </w:tc>
        <w:tc>
          <w:tcPr>
            <w:tcW w:w="4780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Коды бюджетной классификации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2019 год Сумма, тысяч рублей</w:t>
            </w:r>
          </w:p>
        </w:tc>
      </w:tr>
      <w:tr w:rsidR="00A64F97" w:rsidRPr="00A64F97" w:rsidTr="00A64F97">
        <w:trPr>
          <w:trHeight w:val="285"/>
        </w:trPr>
        <w:tc>
          <w:tcPr>
            <w:tcW w:w="3740" w:type="dxa"/>
            <w:vMerge/>
            <w:vAlign w:val="center"/>
            <w:hideMark/>
          </w:tcPr>
          <w:p w:rsidR="00A64F97" w:rsidRPr="00A64F97" w:rsidRDefault="00A64F97" w:rsidP="00A64F97"/>
        </w:tc>
        <w:tc>
          <w:tcPr>
            <w:tcW w:w="4780" w:type="dxa"/>
            <w:gridSpan w:val="4"/>
            <w:vMerge/>
            <w:vAlign w:val="center"/>
            <w:hideMark/>
          </w:tcPr>
          <w:p w:rsidR="00A64F97" w:rsidRPr="00A64F97" w:rsidRDefault="00A64F97" w:rsidP="00A64F97"/>
        </w:tc>
        <w:tc>
          <w:tcPr>
            <w:tcW w:w="1276" w:type="dxa"/>
            <w:vMerge/>
            <w:vAlign w:val="center"/>
            <w:hideMark/>
          </w:tcPr>
          <w:p w:rsidR="00A64F97" w:rsidRPr="00A64F97" w:rsidRDefault="00A64F97" w:rsidP="00A64F97"/>
        </w:tc>
      </w:tr>
      <w:tr w:rsidR="00A64F97" w:rsidRPr="00A64F97" w:rsidTr="00A64F97">
        <w:trPr>
          <w:trHeight w:val="900"/>
        </w:trPr>
        <w:tc>
          <w:tcPr>
            <w:tcW w:w="3740" w:type="dxa"/>
            <w:vMerge/>
            <w:vAlign w:val="center"/>
            <w:hideMark/>
          </w:tcPr>
          <w:p w:rsidR="00A64F97" w:rsidRPr="00A64F97" w:rsidRDefault="00A64F97" w:rsidP="00A64F97"/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ГРБС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раздел, подраздел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целевая статья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вид расхода</w:t>
            </w:r>
          </w:p>
        </w:tc>
        <w:tc>
          <w:tcPr>
            <w:tcW w:w="1276" w:type="dxa"/>
            <w:vMerge/>
            <w:vAlign w:val="center"/>
            <w:hideMark/>
          </w:tcPr>
          <w:p w:rsidR="00A64F97" w:rsidRPr="00A64F97" w:rsidRDefault="00A64F97" w:rsidP="00A64F97"/>
        </w:tc>
      </w:tr>
      <w:tr w:rsidR="00A64F97" w:rsidRPr="00A64F97" w:rsidTr="00A64F97">
        <w:trPr>
          <w:trHeight w:val="195"/>
        </w:trPr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1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4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7</w:t>
            </w:r>
          </w:p>
        </w:tc>
      </w:tr>
      <w:tr w:rsidR="00A64F97" w:rsidRPr="00A64F97" w:rsidTr="00A64F97">
        <w:trPr>
          <w:trHeight w:val="588"/>
        </w:trPr>
        <w:tc>
          <w:tcPr>
            <w:tcW w:w="3740" w:type="dxa"/>
            <w:shd w:val="clear" w:color="auto" w:fill="auto"/>
            <w:hideMark/>
          </w:tcPr>
          <w:p w:rsidR="00A64F97" w:rsidRPr="00A64F97" w:rsidRDefault="00A64F97" w:rsidP="00A64F97">
            <w:r w:rsidRPr="00A64F97">
              <w:t xml:space="preserve">Администрация </w:t>
            </w:r>
            <w:proofErr w:type="spellStart"/>
            <w:r w:rsidRPr="00A64F97">
              <w:t>Известковского</w:t>
            </w:r>
            <w:proofErr w:type="spellEnd"/>
            <w:r w:rsidRPr="00A64F97">
              <w:t xml:space="preserve"> городского поселения </w:t>
            </w:r>
            <w:proofErr w:type="spellStart"/>
            <w:r w:rsidRPr="00A64F97">
              <w:t>Облученского</w:t>
            </w:r>
            <w:proofErr w:type="spellEnd"/>
            <w:r w:rsidRPr="00A64F97">
              <w:t xml:space="preserve"> муниципального района Еврейской автономной области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00.00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0000000000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469,6</w:t>
            </w:r>
          </w:p>
        </w:tc>
      </w:tr>
      <w:tr w:rsidR="00A64F97" w:rsidRPr="00A64F97" w:rsidTr="00A64F97">
        <w:trPr>
          <w:trHeight w:val="315"/>
        </w:trPr>
        <w:tc>
          <w:tcPr>
            <w:tcW w:w="3740" w:type="dxa"/>
            <w:shd w:val="clear" w:color="auto" w:fill="auto"/>
            <w:hideMark/>
          </w:tcPr>
          <w:p w:rsidR="00A64F97" w:rsidRPr="00A64F97" w:rsidRDefault="00A64F97" w:rsidP="00A64F97">
            <w:r w:rsidRPr="00A64F97">
              <w:t>Общегосударственные вопросы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01.00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0000000000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170,0</w:t>
            </w:r>
          </w:p>
        </w:tc>
      </w:tr>
      <w:tr w:rsidR="00A64F97" w:rsidRPr="00A64F97" w:rsidTr="00A64F97">
        <w:trPr>
          <w:trHeight w:val="315"/>
        </w:trPr>
        <w:tc>
          <w:tcPr>
            <w:tcW w:w="3740" w:type="dxa"/>
            <w:shd w:val="clear" w:color="auto" w:fill="auto"/>
            <w:hideMark/>
          </w:tcPr>
          <w:p w:rsidR="00A64F97" w:rsidRPr="00A64F97" w:rsidRDefault="00A64F97" w:rsidP="00A64F97">
            <w:r w:rsidRPr="00A64F97">
              <w:t>Обеспечение проведения выборов и референдумов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01.07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0000000000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60,2</w:t>
            </w:r>
          </w:p>
        </w:tc>
      </w:tr>
      <w:tr w:rsidR="00A64F97" w:rsidRPr="00A64F97" w:rsidTr="00A64F97">
        <w:trPr>
          <w:trHeight w:val="396"/>
        </w:trPr>
        <w:tc>
          <w:tcPr>
            <w:tcW w:w="3740" w:type="dxa"/>
            <w:shd w:val="clear" w:color="auto" w:fill="auto"/>
            <w:hideMark/>
          </w:tcPr>
          <w:p w:rsidR="00A64F97" w:rsidRPr="00A64F97" w:rsidRDefault="00A64F97" w:rsidP="00A64F97">
            <w:r w:rsidRPr="00A64F97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01.07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9900000000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60,2</w:t>
            </w:r>
          </w:p>
        </w:tc>
      </w:tr>
      <w:tr w:rsidR="00A64F97" w:rsidRPr="00A64F97" w:rsidTr="00A64F97">
        <w:trPr>
          <w:trHeight w:val="396"/>
        </w:trPr>
        <w:tc>
          <w:tcPr>
            <w:tcW w:w="3740" w:type="dxa"/>
            <w:shd w:val="clear" w:color="auto" w:fill="auto"/>
            <w:hideMark/>
          </w:tcPr>
          <w:p w:rsidR="00A64F97" w:rsidRPr="00A64F97" w:rsidRDefault="00A64F97" w:rsidP="00A64F97">
            <w:r w:rsidRPr="00A64F97">
              <w:t>Функционирование органов исполнительной власти местного самоуправления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01.07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9940000000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60,2</w:t>
            </w:r>
          </w:p>
        </w:tc>
      </w:tr>
      <w:tr w:rsidR="00A64F97" w:rsidRPr="00A64F97" w:rsidTr="00A64F97">
        <w:trPr>
          <w:trHeight w:val="396"/>
        </w:trPr>
        <w:tc>
          <w:tcPr>
            <w:tcW w:w="3740" w:type="dxa"/>
            <w:shd w:val="clear" w:color="auto" w:fill="auto"/>
            <w:vAlign w:val="bottom"/>
            <w:hideMark/>
          </w:tcPr>
          <w:p w:rsidR="00A64F97" w:rsidRPr="00A64F97" w:rsidRDefault="00A64F97" w:rsidP="00A64F97">
            <w:r w:rsidRPr="00A64F97">
              <w:t>Обеспечение проведения выборов в муниципальном образовании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01.07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9940001027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60,2</w:t>
            </w:r>
          </w:p>
        </w:tc>
      </w:tr>
      <w:tr w:rsidR="00A64F97" w:rsidRPr="00A64F97" w:rsidTr="00A64F97">
        <w:trPr>
          <w:trHeight w:val="396"/>
        </w:trPr>
        <w:tc>
          <w:tcPr>
            <w:tcW w:w="3740" w:type="dxa"/>
            <w:shd w:val="clear" w:color="auto" w:fill="auto"/>
            <w:hideMark/>
          </w:tcPr>
          <w:p w:rsidR="00A64F97" w:rsidRPr="00A64F97" w:rsidRDefault="00A64F97" w:rsidP="00A64F97">
            <w:r w:rsidRPr="00A64F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01.07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9940001027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60,2</w:t>
            </w:r>
          </w:p>
        </w:tc>
      </w:tr>
      <w:tr w:rsidR="00A64F97" w:rsidRPr="00A64F97" w:rsidTr="00A64F97">
        <w:trPr>
          <w:trHeight w:val="315"/>
        </w:trPr>
        <w:tc>
          <w:tcPr>
            <w:tcW w:w="3740" w:type="dxa"/>
            <w:shd w:val="clear" w:color="auto" w:fill="auto"/>
            <w:hideMark/>
          </w:tcPr>
          <w:p w:rsidR="00A64F97" w:rsidRPr="00A64F97" w:rsidRDefault="00A64F97" w:rsidP="00A64F97">
            <w:r w:rsidRPr="00A64F97">
              <w:t>Резервные фонды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01.11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0000000000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rPr>
                <w:color w:val="FF0000"/>
              </w:rPr>
              <w:t>-60,2</w:t>
            </w:r>
          </w:p>
        </w:tc>
      </w:tr>
      <w:tr w:rsidR="00A64F97" w:rsidRPr="00A64F97" w:rsidTr="00A64F97">
        <w:trPr>
          <w:trHeight w:val="396"/>
        </w:trPr>
        <w:tc>
          <w:tcPr>
            <w:tcW w:w="3740" w:type="dxa"/>
            <w:shd w:val="clear" w:color="auto" w:fill="auto"/>
            <w:hideMark/>
          </w:tcPr>
          <w:p w:rsidR="00A64F97" w:rsidRPr="00A64F97" w:rsidRDefault="00A64F97" w:rsidP="00A64F97">
            <w:r w:rsidRPr="00A64F97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01.11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9900000000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rPr>
                <w:color w:val="FF0000"/>
              </w:rPr>
              <w:t>-60,2</w:t>
            </w:r>
          </w:p>
        </w:tc>
      </w:tr>
      <w:tr w:rsidR="00A64F97" w:rsidRPr="00A64F97" w:rsidTr="00A64F97">
        <w:trPr>
          <w:trHeight w:val="315"/>
        </w:trPr>
        <w:tc>
          <w:tcPr>
            <w:tcW w:w="3740" w:type="dxa"/>
            <w:shd w:val="clear" w:color="auto" w:fill="auto"/>
            <w:hideMark/>
          </w:tcPr>
          <w:p w:rsidR="00A64F97" w:rsidRPr="00A64F97" w:rsidRDefault="00A64F97" w:rsidP="00A64F97">
            <w:r w:rsidRPr="00A64F97">
              <w:t>Резервные фонды местных администраций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01.11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9970000000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rPr>
                <w:color w:val="FF0000"/>
              </w:rPr>
              <w:t>-60,2</w:t>
            </w:r>
          </w:p>
        </w:tc>
      </w:tr>
      <w:tr w:rsidR="00A64F97" w:rsidRPr="00A64F97" w:rsidTr="00A64F97">
        <w:trPr>
          <w:trHeight w:val="396"/>
        </w:trPr>
        <w:tc>
          <w:tcPr>
            <w:tcW w:w="3740" w:type="dxa"/>
            <w:shd w:val="clear" w:color="auto" w:fill="auto"/>
            <w:vAlign w:val="bottom"/>
            <w:hideMark/>
          </w:tcPr>
          <w:p w:rsidR="00A64F97" w:rsidRPr="00A64F97" w:rsidRDefault="00A64F97" w:rsidP="00A64F97">
            <w:r w:rsidRPr="00A64F97">
              <w:lastRenderedPageBreak/>
              <w:t>Резервные фонды администрации муниципального образования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01.11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9970007005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rPr>
                <w:color w:val="FF0000"/>
              </w:rPr>
              <w:t>-60,2</w:t>
            </w:r>
          </w:p>
        </w:tc>
      </w:tr>
      <w:tr w:rsidR="00A64F97" w:rsidRPr="00A64F97" w:rsidTr="00A64F97">
        <w:trPr>
          <w:trHeight w:val="315"/>
        </w:trPr>
        <w:tc>
          <w:tcPr>
            <w:tcW w:w="3740" w:type="dxa"/>
            <w:shd w:val="clear" w:color="auto" w:fill="auto"/>
            <w:hideMark/>
          </w:tcPr>
          <w:p w:rsidR="00A64F97" w:rsidRPr="00A64F97" w:rsidRDefault="00A64F97" w:rsidP="00A64F97">
            <w:r w:rsidRPr="00A64F97">
              <w:t>Иные бюджетные ассигнования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01.11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9970007005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rPr>
                <w:color w:val="FF0000"/>
              </w:rPr>
              <w:t>-60,2</w:t>
            </w:r>
          </w:p>
        </w:tc>
      </w:tr>
      <w:tr w:rsidR="00A64F97" w:rsidRPr="00A64F97" w:rsidTr="00A64F97">
        <w:trPr>
          <w:trHeight w:val="315"/>
        </w:trPr>
        <w:tc>
          <w:tcPr>
            <w:tcW w:w="3740" w:type="dxa"/>
            <w:shd w:val="clear" w:color="auto" w:fill="auto"/>
            <w:hideMark/>
          </w:tcPr>
          <w:p w:rsidR="00A64F97" w:rsidRPr="00A64F97" w:rsidRDefault="00A64F97" w:rsidP="00A64F97">
            <w:r w:rsidRPr="00A64F97">
              <w:t>Другие общегосударственные вопросы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01.13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0000000000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170,0</w:t>
            </w:r>
          </w:p>
        </w:tc>
      </w:tr>
      <w:tr w:rsidR="00A64F97" w:rsidRPr="00A64F97" w:rsidTr="00A64F97">
        <w:trPr>
          <w:trHeight w:val="396"/>
        </w:trPr>
        <w:tc>
          <w:tcPr>
            <w:tcW w:w="3740" w:type="dxa"/>
            <w:shd w:val="clear" w:color="auto" w:fill="auto"/>
            <w:hideMark/>
          </w:tcPr>
          <w:p w:rsidR="00A64F97" w:rsidRPr="00A64F97" w:rsidRDefault="00A64F97" w:rsidP="00A64F97">
            <w:r w:rsidRPr="00A64F97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01.13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9900000000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170,0</w:t>
            </w:r>
          </w:p>
        </w:tc>
      </w:tr>
      <w:tr w:rsidR="00A64F97" w:rsidRPr="00A64F97" w:rsidTr="00A64F97">
        <w:trPr>
          <w:trHeight w:val="396"/>
        </w:trPr>
        <w:tc>
          <w:tcPr>
            <w:tcW w:w="3740" w:type="dxa"/>
            <w:shd w:val="clear" w:color="auto" w:fill="auto"/>
            <w:hideMark/>
          </w:tcPr>
          <w:p w:rsidR="00A64F97" w:rsidRPr="00A64F97" w:rsidRDefault="00A64F97" w:rsidP="00A64F97">
            <w:r w:rsidRPr="00A64F97">
              <w:t>Функционирование органов исполнительной власти местного самоуправления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01.13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9940000000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170,0</w:t>
            </w:r>
          </w:p>
        </w:tc>
      </w:tr>
      <w:tr w:rsidR="00A64F97" w:rsidRPr="00A64F97" w:rsidTr="00A64F97">
        <w:trPr>
          <w:trHeight w:val="588"/>
        </w:trPr>
        <w:tc>
          <w:tcPr>
            <w:tcW w:w="3740" w:type="dxa"/>
            <w:shd w:val="clear" w:color="auto" w:fill="auto"/>
            <w:vAlign w:val="bottom"/>
            <w:hideMark/>
          </w:tcPr>
          <w:p w:rsidR="00A64F97" w:rsidRPr="00A64F97" w:rsidRDefault="00A64F97" w:rsidP="00A64F97">
            <w:r w:rsidRPr="00A64F97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01.13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9940009002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100,0</w:t>
            </w:r>
          </w:p>
        </w:tc>
      </w:tr>
      <w:tr w:rsidR="00A64F97" w:rsidRPr="00A64F97" w:rsidTr="00A64F97">
        <w:trPr>
          <w:trHeight w:val="396"/>
        </w:trPr>
        <w:tc>
          <w:tcPr>
            <w:tcW w:w="3740" w:type="dxa"/>
            <w:shd w:val="clear" w:color="auto" w:fill="auto"/>
            <w:hideMark/>
          </w:tcPr>
          <w:p w:rsidR="00A64F97" w:rsidRPr="00A64F97" w:rsidRDefault="00A64F97" w:rsidP="00A64F97">
            <w:r w:rsidRPr="00A64F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01.13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9940009002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100,0</w:t>
            </w:r>
          </w:p>
        </w:tc>
      </w:tr>
      <w:tr w:rsidR="00A64F97" w:rsidRPr="00A64F97" w:rsidTr="00A64F97">
        <w:trPr>
          <w:trHeight w:val="396"/>
        </w:trPr>
        <w:tc>
          <w:tcPr>
            <w:tcW w:w="3740" w:type="dxa"/>
            <w:shd w:val="clear" w:color="auto" w:fill="auto"/>
            <w:vAlign w:val="bottom"/>
            <w:hideMark/>
          </w:tcPr>
          <w:p w:rsidR="00A64F97" w:rsidRPr="00A64F97" w:rsidRDefault="00A64F97" w:rsidP="00A64F97">
            <w:r w:rsidRPr="00A64F97">
              <w:t>Выплаты по судебным решениям, в том числе к казне муниципального образования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01.13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9940009200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70,0</w:t>
            </w:r>
          </w:p>
        </w:tc>
      </w:tr>
      <w:tr w:rsidR="00A64F97" w:rsidRPr="00A64F97" w:rsidTr="00A64F97">
        <w:trPr>
          <w:trHeight w:val="315"/>
        </w:trPr>
        <w:tc>
          <w:tcPr>
            <w:tcW w:w="3740" w:type="dxa"/>
            <w:shd w:val="clear" w:color="auto" w:fill="auto"/>
            <w:hideMark/>
          </w:tcPr>
          <w:p w:rsidR="00A64F97" w:rsidRPr="00A64F97" w:rsidRDefault="00A64F97" w:rsidP="00A64F97">
            <w:r w:rsidRPr="00A64F97">
              <w:t>Иные бюджетные ассигнования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01.13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9940009200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70,0</w:t>
            </w:r>
          </w:p>
        </w:tc>
      </w:tr>
      <w:tr w:rsidR="00A64F97" w:rsidRPr="00A64F97" w:rsidTr="00A64F97">
        <w:trPr>
          <w:trHeight w:val="315"/>
        </w:trPr>
        <w:tc>
          <w:tcPr>
            <w:tcW w:w="3740" w:type="dxa"/>
            <w:shd w:val="clear" w:color="auto" w:fill="auto"/>
            <w:hideMark/>
          </w:tcPr>
          <w:p w:rsidR="00A64F97" w:rsidRPr="00A64F97" w:rsidRDefault="00A64F97" w:rsidP="00A64F97">
            <w:r w:rsidRPr="00A64F97">
              <w:t>Жилищно-коммунальное хозяйство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05.00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0000000000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299,6</w:t>
            </w:r>
          </w:p>
        </w:tc>
      </w:tr>
      <w:tr w:rsidR="00A64F97" w:rsidRPr="00A64F97" w:rsidTr="00A64F97">
        <w:trPr>
          <w:trHeight w:val="315"/>
        </w:trPr>
        <w:tc>
          <w:tcPr>
            <w:tcW w:w="3740" w:type="dxa"/>
            <w:shd w:val="clear" w:color="auto" w:fill="auto"/>
            <w:hideMark/>
          </w:tcPr>
          <w:p w:rsidR="00A64F97" w:rsidRPr="00A64F97" w:rsidRDefault="00A64F97" w:rsidP="00A64F97">
            <w:r w:rsidRPr="00A64F97">
              <w:t>Благоустройство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05.03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0000000000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299,6</w:t>
            </w:r>
          </w:p>
        </w:tc>
      </w:tr>
      <w:tr w:rsidR="00A64F97" w:rsidRPr="00A64F97" w:rsidTr="00A64F97">
        <w:trPr>
          <w:trHeight w:val="780"/>
        </w:trPr>
        <w:tc>
          <w:tcPr>
            <w:tcW w:w="3740" w:type="dxa"/>
            <w:shd w:val="clear" w:color="auto" w:fill="auto"/>
            <w:hideMark/>
          </w:tcPr>
          <w:p w:rsidR="00A64F97" w:rsidRPr="00A64F97" w:rsidRDefault="00A64F97" w:rsidP="00A64F97">
            <w:r w:rsidRPr="00A64F97">
              <w:t>Муниципальная программа "Развитие жилищно-коммунального хозяйства на территории муниципального образования "</w:t>
            </w:r>
            <w:proofErr w:type="spellStart"/>
            <w:r w:rsidRPr="00A64F97">
              <w:t>Известковское</w:t>
            </w:r>
            <w:proofErr w:type="spellEnd"/>
            <w:r w:rsidRPr="00A64F97">
              <w:t xml:space="preserve"> городское поселение" на 2017-2021 годы"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05.03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0400000000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rPr>
                <w:color w:val="FF0000"/>
              </w:rPr>
              <w:t>-170,0</w:t>
            </w:r>
          </w:p>
        </w:tc>
      </w:tr>
      <w:tr w:rsidR="00A64F97" w:rsidRPr="00A64F97" w:rsidTr="00A64F97">
        <w:trPr>
          <w:trHeight w:val="588"/>
        </w:trPr>
        <w:tc>
          <w:tcPr>
            <w:tcW w:w="3740" w:type="dxa"/>
            <w:shd w:val="clear" w:color="auto" w:fill="auto"/>
            <w:hideMark/>
          </w:tcPr>
          <w:p w:rsidR="00A64F97" w:rsidRPr="00A64F97" w:rsidRDefault="00A64F97" w:rsidP="00A64F97">
            <w:r w:rsidRPr="00A64F97">
              <w:t>Подпрограмма "Благоустройство территории муниципального образования "</w:t>
            </w:r>
            <w:proofErr w:type="spellStart"/>
            <w:r w:rsidRPr="00A64F97">
              <w:t>Известковское</w:t>
            </w:r>
            <w:proofErr w:type="spellEnd"/>
            <w:r w:rsidRPr="00A64F97">
              <w:t xml:space="preserve"> городское поселение"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05.03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0450000000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rPr>
                <w:color w:val="FF0000"/>
              </w:rPr>
              <w:t>-170,0</w:t>
            </w:r>
          </w:p>
        </w:tc>
      </w:tr>
      <w:tr w:rsidR="00A64F97" w:rsidRPr="00A64F97" w:rsidTr="00A64F97">
        <w:trPr>
          <w:trHeight w:val="588"/>
        </w:trPr>
        <w:tc>
          <w:tcPr>
            <w:tcW w:w="3740" w:type="dxa"/>
            <w:shd w:val="clear" w:color="auto" w:fill="auto"/>
            <w:hideMark/>
          </w:tcPr>
          <w:p w:rsidR="00A64F97" w:rsidRPr="00A64F97" w:rsidRDefault="00A64F97" w:rsidP="00A64F97">
            <w:r w:rsidRPr="00A64F97">
              <w:t>Основное мероприятие "Организация и проведение мероприятий в области благоустройства на территории поселения"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05.03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0450100000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rPr>
                <w:color w:val="FF0000"/>
              </w:rPr>
              <w:t>-170,0</w:t>
            </w:r>
          </w:p>
        </w:tc>
      </w:tr>
      <w:tr w:rsidR="00A64F97" w:rsidRPr="00A64F97" w:rsidTr="00A64F97">
        <w:trPr>
          <w:trHeight w:val="588"/>
        </w:trPr>
        <w:tc>
          <w:tcPr>
            <w:tcW w:w="3740" w:type="dxa"/>
            <w:shd w:val="clear" w:color="auto" w:fill="auto"/>
            <w:vAlign w:val="bottom"/>
            <w:hideMark/>
          </w:tcPr>
          <w:p w:rsidR="00A64F97" w:rsidRPr="00A64F97" w:rsidRDefault="00A64F97" w:rsidP="00A64F97">
            <w:r w:rsidRPr="00A64F97"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05.03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0450105005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rPr>
                <w:color w:val="FF0000"/>
              </w:rPr>
              <w:t>-170,0</w:t>
            </w:r>
          </w:p>
        </w:tc>
      </w:tr>
      <w:tr w:rsidR="00A64F97" w:rsidRPr="00A64F97" w:rsidTr="00A64F97">
        <w:trPr>
          <w:trHeight w:val="396"/>
        </w:trPr>
        <w:tc>
          <w:tcPr>
            <w:tcW w:w="3740" w:type="dxa"/>
            <w:shd w:val="clear" w:color="auto" w:fill="auto"/>
            <w:hideMark/>
          </w:tcPr>
          <w:p w:rsidR="00A64F97" w:rsidRPr="00A64F97" w:rsidRDefault="00A64F97" w:rsidP="00A64F97">
            <w:r w:rsidRPr="00A64F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05.03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0450105005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rPr>
                <w:color w:val="FF0000"/>
              </w:rPr>
              <w:t>-170,0</w:t>
            </w:r>
          </w:p>
        </w:tc>
      </w:tr>
      <w:tr w:rsidR="00A64F97" w:rsidRPr="00A64F97" w:rsidTr="00A64F97">
        <w:trPr>
          <w:trHeight w:val="1164"/>
        </w:trPr>
        <w:tc>
          <w:tcPr>
            <w:tcW w:w="3740" w:type="dxa"/>
            <w:shd w:val="clear" w:color="auto" w:fill="auto"/>
            <w:hideMark/>
          </w:tcPr>
          <w:p w:rsidR="00A64F97" w:rsidRPr="00A64F97" w:rsidRDefault="00A64F97" w:rsidP="00A64F97">
            <w:r w:rsidRPr="00A64F97">
              <w:lastRenderedPageBreak/>
              <w:t xml:space="preserve">Муниципальная программа "Формирование современной городской среды на территории пос. </w:t>
            </w:r>
            <w:proofErr w:type="gramStart"/>
            <w:r w:rsidRPr="00A64F97">
              <w:t>Известковый</w:t>
            </w:r>
            <w:proofErr w:type="gramEnd"/>
            <w:r w:rsidRPr="00A64F97">
              <w:t xml:space="preserve"> муниципального образования "</w:t>
            </w:r>
            <w:proofErr w:type="spellStart"/>
            <w:r w:rsidRPr="00A64F97">
              <w:t>Известковское</w:t>
            </w:r>
            <w:proofErr w:type="spellEnd"/>
            <w:r w:rsidRPr="00A64F97">
              <w:t xml:space="preserve"> городское поселение" </w:t>
            </w:r>
            <w:proofErr w:type="spellStart"/>
            <w:r w:rsidRPr="00A64F97">
              <w:t>Облученского</w:t>
            </w:r>
            <w:proofErr w:type="spellEnd"/>
            <w:r w:rsidRPr="00A64F97">
              <w:t xml:space="preserve"> муниципального района Еврейской автономной области в 2018 - 2022годах"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05.03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1300000000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469,6</w:t>
            </w:r>
          </w:p>
        </w:tc>
      </w:tr>
      <w:tr w:rsidR="00A64F97" w:rsidRPr="00A64F97" w:rsidTr="00A64F97">
        <w:trPr>
          <w:trHeight w:val="1356"/>
        </w:trPr>
        <w:tc>
          <w:tcPr>
            <w:tcW w:w="3740" w:type="dxa"/>
            <w:shd w:val="clear" w:color="auto" w:fill="auto"/>
            <w:hideMark/>
          </w:tcPr>
          <w:p w:rsidR="00A64F97" w:rsidRPr="00A64F97" w:rsidRDefault="00A64F97" w:rsidP="00A64F97">
            <w:proofErr w:type="gramStart"/>
            <w:r w:rsidRPr="00A64F97">
              <w:t>Расходы</w:t>
            </w:r>
            <w:proofErr w:type="gramEnd"/>
            <w:r w:rsidRPr="00A64F97">
              <w:t xml:space="preserve"> направленные на реализацию основных мероприятий муниципальной программы "Формирование современной городской среды на территории пос. Известковый муниципального образования "</w:t>
            </w:r>
            <w:proofErr w:type="spellStart"/>
            <w:r w:rsidRPr="00A64F97">
              <w:t>Известковское</w:t>
            </w:r>
            <w:proofErr w:type="spellEnd"/>
            <w:r w:rsidRPr="00A64F97">
              <w:t xml:space="preserve"> городское поселение" </w:t>
            </w:r>
            <w:proofErr w:type="spellStart"/>
            <w:r w:rsidRPr="00A64F97">
              <w:t>Облученского</w:t>
            </w:r>
            <w:proofErr w:type="spellEnd"/>
            <w:r w:rsidRPr="00A64F97">
              <w:t xml:space="preserve"> муниципального района Еврейской автономной области в 2018 - 2020годах"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05.03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1300100000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rPr>
                <w:color w:val="FF0000"/>
              </w:rPr>
              <w:t>-100,0</w:t>
            </w:r>
          </w:p>
        </w:tc>
      </w:tr>
      <w:tr w:rsidR="00A64F97" w:rsidRPr="00A64F97" w:rsidTr="00A64F97">
        <w:trPr>
          <w:trHeight w:val="780"/>
        </w:trPr>
        <w:tc>
          <w:tcPr>
            <w:tcW w:w="3740" w:type="dxa"/>
            <w:shd w:val="clear" w:color="auto" w:fill="auto"/>
            <w:vAlign w:val="bottom"/>
            <w:hideMark/>
          </w:tcPr>
          <w:p w:rsidR="00A64F97" w:rsidRPr="00A64F97" w:rsidRDefault="00A64F97" w:rsidP="00A64F97">
            <w:r w:rsidRPr="00A64F97"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05.03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13001L5550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rPr>
                <w:color w:val="FF0000"/>
              </w:rPr>
              <w:t>-100,0</w:t>
            </w:r>
          </w:p>
        </w:tc>
      </w:tr>
      <w:tr w:rsidR="00A64F97" w:rsidRPr="00A64F97" w:rsidTr="00A64F97">
        <w:trPr>
          <w:trHeight w:val="396"/>
        </w:trPr>
        <w:tc>
          <w:tcPr>
            <w:tcW w:w="3740" w:type="dxa"/>
            <w:shd w:val="clear" w:color="auto" w:fill="auto"/>
            <w:hideMark/>
          </w:tcPr>
          <w:p w:rsidR="00A64F97" w:rsidRPr="00A64F97" w:rsidRDefault="00A64F97" w:rsidP="00A64F97">
            <w:r w:rsidRPr="00A64F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05.03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13001L5550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rPr>
                <w:color w:val="FF0000"/>
              </w:rPr>
              <w:t>-100,0</w:t>
            </w:r>
          </w:p>
        </w:tc>
      </w:tr>
      <w:tr w:rsidR="00A64F97" w:rsidRPr="00A64F97" w:rsidTr="00A64F97">
        <w:trPr>
          <w:trHeight w:val="396"/>
        </w:trPr>
        <w:tc>
          <w:tcPr>
            <w:tcW w:w="3740" w:type="dxa"/>
            <w:shd w:val="clear" w:color="auto" w:fill="auto"/>
            <w:hideMark/>
          </w:tcPr>
          <w:p w:rsidR="00A64F97" w:rsidRPr="00A64F97" w:rsidRDefault="00A64F97" w:rsidP="00A64F97">
            <w:r w:rsidRPr="00A64F97">
              <w:t>Федеральный проект " Формирование комфортной городской среды"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05.03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130F200000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569,6</w:t>
            </w:r>
          </w:p>
        </w:tc>
      </w:tr>
      <w:tr w:rsidR="00A64F97" w:rsidRPr="00A64F97" w:rsidTr="00A64F97">
        <w:trPr>
          <w:trHeight w:val="396"/>
        </w:trPr>
        <w:tc>
          <w:tcPr>
            <w:tcW w:w="3740" w:type="dxa"/>
            <w:shd w:val="clear" w:color="auto" w:fill="auto"/>
            <w:vAlign w:val="bottom"/>
            <w:hideMark/>
          </w:tcPr>
          <w:p w:rsidR="00A64F97" w:rsidRPr="00A64F97" w:rsidRDefault="00A64F97" w:rsidP="00A64F97">
            <w:r w:rsidRPr="00A64F97">
              <w:t>Реализация программ формирования современной городской среды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05.03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130F255550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569,6</w:t>
            </w:r>
          </w:p>
        </w:tc>
      </w:tr>
      <w:tr w:rsidR="00A64F97" w:rsidRPr="00A64F97" w:rsidTr="00A64F97">
        <w:trPr>
          <w:trHeight w:val="396"/>
        </w:trPr>
        <w:tc>
          <w:tcPr>
            <w:tcW w:w="3740" w:type="dxa"/>
            <w:shd w:val="clear" w:color="auto" w:fill="auto"/>
            <w:hideMark/>
          </w:tcPr>
          <w:p w:rsidR="00A64F97" w:rsidRPr="00A64F97" w:rsidRDefault="00A64F97" w:rsidP="00A64F97">
            <w:r w:rsidRPr="00A64F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05.03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130F255550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569,6</w:t>
            </w:r>
          </w:p>
        </w:tc>
      </w:tr>
      <w:tr w:rsidR="00A64F97" w:rsidRPr="00A64F97" w:rsidTr="00A64F97">
        <w:trPr>
          <w:trHeight w:val="315"/>
        </w:trPr>
        <w:tc>
          <w:tcPr>
            <w:tcW w:w="3740" w:type="dxa"/>
            <w:shd w:val="clear" w:color="auto" w:fill="auto"/>
            <w:hideMark/>
          </w:tcPr>
          <w:p w:rsidR="00A64F97" w:rsidRPr="00A64F97" w:rsidRDefault="00A64F97" w:rsidP="00A64F97">
            <w:r w:rsidRPr="00A64F97">
              <w:t>Образование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07.00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0000000000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0,0</w:t>
            </w:r>
          </w:p>
        </w:tc>
      </w:tr>
      <w:tr w:rsidR="00A64F97" w:rsidRPr="00A64F97" w:rsidTr="00A64F97">
        <w:trPr>
          <w:trHeight w:val="315"/>
        </w:trPr>
        <w:tc>
          <w:tcPr>
            <w:tcW w:w="3740" w:type="dxa"/>
            <w:shd w:val="clear" w:color="auto" w:fill="auto"/>
            <w:hideMark/>
          </w:tcPr>
          <w:p w:rsidR="00A64F97" w:rsidRPr="00A64F97" w:rsidRDefault="00A64F97" w:rsidP="00A64F97">
            <w:r w:rsidRPr="00A64F97">
              <w:t>Молодежная политика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07.07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0000000000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0,0</w:t>
            </w:r>
          </w:p>
        </w:tc>
      </w:tr>
      <w:tr w:rsidR="00A64F97" w:rsidRPr="00A64F97" w:rsidTr="00A64F97">
        <w:trPr>
          <w:trHeight w:val="780"/>
        </w:trPr>
        <w:tc>
          <w:tcPr>
            <w:tcW w:w="3740" w:type="dxa"/>
            <w:shd w:val="clear" w:color="auto" w:fill="auto"/>
            <w:hideMark/>
          </w:tcPr>
          <w:p w:rsidR="00A64F97" w:rsidRPr="00A64F97" w:rsidRDefault="00A64F97" w:rsidP="00A64F97">
            <w:r w:rsidRPr="00A64F97">
              <w:t>Муниципальная программа "Реализация основных направлений молодежной политики на территории муниципального образования "</w:t>
            </w:r>
            <w:proofErr w:type="spellStart"/>
            <w:r w:rsidRPr="00A64F97">
              <w:t>Известковское</w:t>
            </w:r>
            <w:proofErr w:type="spellEnd"/>
            <w:r w:rsidRPr="00A64F97">
              <w:t xml:space="preserve"> городское поселение" на 2017-2021 годы"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07.07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1000000000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0,0</w:t>
            </w:r>
          </w:p>
        </w:tc>
      </w:tr>
      <w:tr w:rsidR="00A64F97" w:rsidRPr="00A64F97" w:rsidTr="00A64F97">
        <w:trPr>
          <w:trHeight w:val="588"/>
        </w:trPr>
        <w:tc>
          <w:tcPr>
            <w:tcW w:w="3740" w:type="dxa"/>
            <w:shd w:val="clear" w:color="auto" w:fill="auto"/>
            <w:hideMark/>
          </w:tcPr>
          <w:p w:rsidR="00A64F97" w:rsidRPr="00A64F97" w:rsidRDefault="00A64F97" w:rsidP="00A64F97">
            <w:r w:rsidRPr="00A64F97">
              <w:t xml:space="preserve">Основное мероприятие "Организация и проведение мероприятий по реализации </w:t>
            </w:r>
            <w:r w:rsidRPr="00A64F97">
              <w:lastRenderedPageBreak/>
              <w:t>основных направлений молодежной политики на территории поселения"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lastRenderedPageBreak/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07.07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1000100000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0,0</w:t>
            </w:r>
          </w:p>
        </w:tc>
      </w:tr>
      <w:tr w:rsidR="00A64F97" w:rsidRPr="00A64F97" w:rsidTr="00A64F97">
        <w:trPr>
          <w:trHeight w:val="396"/>
        </w:trPr>
        <w:tc>
          <w:tcPr>
            <w:tcW w:w="3740" w:type="dxa"/>
            <w:shd w:val="clear" w:color="auto" w:fill="auto"/>
            <w:hideMark/>
          </w:tcPr>
          <w:p w:rsidR="00A64F97" w:rsidRPr="00A64F97" w:rsidRDefault="00A64F97" w:rsidP="00A64F97">
            <w:r w:rsidRPr="00A64F9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07.07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1000100000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rPr>
                <w:color w:val="FF0000"/>
              </w:rPr>
              <w:t>-1,5</w:t>
            </w:r>
          </w:p>
        </w:tc>
      </w:tr>
      <w:tr w:rsidR="00A64F97" w:rsidRPr="00A64F97" w:rsidTr="00A64F97">
        <w:trPr>
          <w:trHeight w:val="315"/>
        </w:trPr>
        <w:tc>
          <w:tcPr>
            <w:tcW w:w="3740" w:type="dxa"/>
            <w:shd w:val="clear" w:color="auto" w:fill="auto"/>
            <w:hideMark/>
          </w:tcPr>
          <w:p w:rsidR="00A64F97" w:rsidRPr="00A64F97" w:rsidRDefault="00A64F97" w:rsidP="00A64F97">
            <w:r w:rsidRPr="00A64F97">
              <w:t xml:space="preserve">Социальное обеспечение и иные выплаты населению 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07.07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1000100000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1,5</w:t>
            </w:r>
          </w:p>
        </w:tc>
      </w:tr>
      <w:tr w:rsidR="00A64F97" w:rsidRPr="00A64F97" w:rsidTr="00A64F97">
        <w:trPr>
          <w:trHeight w:val="270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A64F97" w:rsidRPr="00A64F97" w:rsidRDefault="00A64F97" w:rsidP="00A64F97">
            <w:r w:rsidRPr="00A64F97">
              <w:t> 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  <w:rPr>
                <w:color w:val="FFFFFF"/>
              </w:rPr>
            </w:pPr>
            <w:r w:rsidRPr="00A64F97">
              <w:rPr>
                <w:color w:val="FFFFFF"/>
              </w:rPr>
              <w:t>210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  <w:rPr>
                <w:color w:val="FFFFFF"/>
              </w:rPr>
            </w:pPr>
            <w:r w:rsidRPr="00A64F97">
              <w:rPr>
                <w:color w:val="FFFFFF"/>
              </w:rPr>
              <w:t>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  <w:rPr>
                <w:color w:val="FFFFFF"/>
              </w:rPr>
            </w:pPr>
            <w:r w:rsidRPr="00A64F97">
              <w:rPr>
                <w:color w:val="FFFFFF"/>
              </w:rPr>
              <w:t>0000000000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  <w:rPr>
                <w:color w:val="FFFFFF"/>
              </w:rPr>
            </w:pPr>
            <w:r w:rsidRPr="00A64F97">
              <w:rPr>
                <w:color w:val="FFFFFF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7" w:rsidRPr="00A64F97" w:rsidRDefault="00A64F97" w:rsidP="00A64F97">
            <w:pPr>
              <w:jc w:val="center"/>
            </w:pPr>
            <w:r w:rsidRPr="00A64F97">
              <w:t>469,6</w:t>
            </w:r>
          </w:p>
        </w:tc>
      </w:tr>
    </w:tbl>
    <w:p w:rsidR="00674E28" w:rsidRDefault="00674E28" w:rsidP="00D225B8"/>
    <w:p w:rsidR="00674E28" w:rsidRDefault="00674E28" w:rsidP="00FA3396">
      <w:pPr>
        <w:ind w:left="-851"/>
      </w:pPr>
      <w:r>
        <w:t xml:space="preserve">           </w:t>
      </w:r>
    </w:p>
    <w:p w:rsidR="00F127CE" w:rsidRDefault="00F127CE" w:rsidP="00FA3396">
      <w:pPr>
        <w:ind w:left="-851"/>
      </w:pPr>
    </w:p>
    <w:p w:rsidR="00FA3396" w:rsidRPr="000203FD" w:rsidRDefault="00674E28" w:rsidP="00FA3396">
      <w:pPr>
        <w:ind w:left="-851"/>
        <w:rPr>
          <w:sz w:val="28"/>
          <w:szCs w:val="28"/>
        </w:rPr>
      </w:pPr>
      <w:r>
        <w:t xml:space="preserve">             </w:t>
      </w:r>
      <w:r w:rsidRPr="000203FD">
        <w:rPr>
          <w:sz w:val="28"/>
          <w:szCs w:val="28"/>
        </w:rPr>
        <w:t>Начальник</w:t>
      </w:r>
      <w:r w:rsidR="00FA3396" w:rsidRPr="000203FD">
        <w:rPr>
          <w:sz w:val="28"/>
          <w:szCs w:val="28"/>
        </w:rPr>
        <w:t xml:space="preserve">                                                                           </w:t>
      </w:r>
      <w:r w:rsidR="000203FD">
        <w:rPr>
          <w:sz w:val="28"/>
          <w:szCs w:val="28"/>
        </w:rPr>
        <w:t xml:space="preserve">         </w:t>
      </w:r>
      <w:r w:rsidRPr="000203FD">
        <w:rPr>
          <w:sz w:val="28"/>
          <w:szCs w:val="28"/>
        </w:rPr>
        <w:t xml:space="preserve">         </w:t>
      </w:r>
      <w:proofErr w:type="spellStart"/>
      <w:r w:rsidRPr="000203FD">
        <w:rPr>
          <w:sz w:val="28"/>
          <w:szCs w:val="28"/>
        </w:rPr>
        <w:t>О.С.Якимчук</w:t>
      </w:r>
      <w:proofErr w:type="spellEnd"/>
    </w:p>
    <w:p w:rsidR="00FA3396" w:rsidRPr="000203FD" w:rsidRDefault="00FA3396" w:rsidP="00FA3396">
      <w:pPr>
        <w:ind w:left="-851"/>
        <w:rPr>
          <w:sz w:val="28"/>
          <w:szCs w:val="28"/>
        </w:rPr>
      </w:pPr>
      <w:r w:rsidRPr="000203FD">
        <w:rPr>
          <w:sz w:val="28"/>
          <w:szCs w:val="28"/>
        </w:rPr>
        <w:t xml:space="preserve">           финансового управления</w:t>
      </w:r>
    </w:p>
    <w:sectPr w:rsidR="00FA3396" w:rsidRPr="000203FD" w:rsidSect="00A64F9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4C"/>
    <w:rsid w:val="000203FD"/>
    <w:rsid w:val="00025AFF"/>
    <w:rsid w:val="000A3913"/>
    <w:rsid w:val="00256654"/>
    <w:rsid w:val="004C2E53"/>
    <w:rsid w:val="00540A89"/>
    <w:rsid w:val="00674E28"/>
    <w:rsid w:val="00A64F97"/>
    <w:rsid w:val="00D225B8"/>
    <w:rsid w:val="00F127CE"/>
    <w:rsid w:val="00F42B4C"/>
    <w:rsid w:val="00FA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33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A33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33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A33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cp:lastPrinted>2019-05-21T06:36:00Z</cp:lastPrinted>
  <dcterms:created xsi:type="dcterms:W3CDTF">2019-02-14T05:39:00Z</dcterms:created>
  <dcterms:modified xsi:type="dcterms:W3CDTF">2019-05-29T00:44:00Z</dcterms:modified>
</cp:coreProperties>
</file>