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2706" w14:textId="77777777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70"/>
          <w:szCs w:val="70"/>
        </w:rPr>
      </w:pPr>
    </w:p>
    <w:p w14:paraId="752AD1FD" w14:textId="77777777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70"/>
          <w:szCs w:val="70"/>
        </w:rPr>
      </w:pPr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>ИНФОРМАЦИОННЫЙ</w:t>
      </w:r>
    </w:p>
    <w:p w14:paraId="06C6DBB0" w14:textId="77777777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0"/>
          <w:szCs w:val="70"/>
        </w:rPr>
      </w:pPr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>ВЕСТНИК</w:t>
      </w:r>
    </w:p>
    <w:p w14:paraId="15E69D52" w14:textId="77777777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0"/>
          <w:szCs w:val="70"/>
        </w:rPr>
      </w:pPr>
    </w:p>
    <w:p w14:paraId="4B2E16F9" w14:textId="77777777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0"/>
          <w:szCs w:val="70"/>
        </w:rPr>
      </w:pPr>
      <w:proofErr w:type="spellStart"/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>Известковского</w:t>
      </w:r>
      <w:proofErr w:type="spellEnd"/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 xml:space="preserve"> городского поселения</w:t>
      </w:r>
    </w:p>
    <w:p w14:paraId="42343389" w14:textId="77777777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0"/>
          <w:szCs w:val="70"/>
        </w:rPr>
      </w:pPr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>Облученского муниципального рай она Еврейской автономной области</w:t>
      </w:r>
    </w:p>
    <w:p w14:paraId="67A9E9E1" w14:textId="755883A1" w:rsidR="00C401A4" w:rsidRPr="00C401A4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0"/>
          <w:szCs w:val="70"/>
          <w:lang w:val="en-US"/>
        </w:rPr>
      </w:pPr>
      <w:r w:rsidRPr="00793549">
        <w:rPr>
          <w:rFonts w:ascii="Times New Roman" w:eastAsia="Times New Roman" w:hAnsi="Times New Roman" w:cs="Times New Roman"/>
          <w:b/>
          <w:bCs/>
          <w:sz w:val="70"/>
          <w:szCs w:val="7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70"/>
          <w:szCs w:val="70"/>
        </w:rPr>
        <w:t>1</w:t>
      </w:r>
      <w:r>
        <w:rPr>
          <w:rFonts w:ascii="Times New Roman" w:eastAsia="Times New Roman" w:hAnsi="Times New Roman" w:cs="Times New Roman"/>
          <w:b/>
          <w:bCs/>
          <w:sz w:val="70"/>
          <w:szCs w:val="70"/>
          <w:lang w:val="en-US"/>
        </w:rPr>
        <w:t>2</w:t>
      </w:r>
    </w:p>
    <w:p w14:paraId="7C7E5824" w14:textId="77777777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50"/>
          <w:szCs w:val="50"/>
        </w:rPr>
      </w:pPr>
    </w:p>
    <w:p w14:paraId="16086381" w14:textId="20C915FC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50"/>
          <w:szCs w:val="50"/>
        </w:rPr>
      </w:pPr>
      <w:r w:rsidRPr="00793549">
        <w:rPr>
          <w:rFonts w:ascii="Georgia" w:eastAsia="Times New Roman" w:hAnsi="Georgia" w:cs="Times New Roman"/>
          <w:b/>
          <w:bCs/>
          <w:sz w:val="50"/>
          <w:szCs w:val="50"/>
        </w:rPr>
        <w:t>от </w:t>
      </w:r>
      <w:r>
        <w:rPr>
          <w:rFonts w:ascii="Georgia" w:eastAsia="Times New Roman" w:hAnsi="Georgia" w:cs="Times New Roman"/>
          <w:b/>
          <w:bCs/>
          <w:sz w:val="50"/>
          <w:szCs w:val="50"/>
          <w:lang w:val="en-US"/>
        </w:rPr>
        <w:t>30</w:t>
      </w:r>
      <w:r>
        <w:rPr>
          <w:rFonts w:ascii="Georgia" w:eastAsia="Times New Roman" w:hAnsi="Georgia" w:cs="Times New Roman"/>
          <w:b/>
          <w:bCs/>
          <w:sz w:val="50"/>
          <w:szCs w:val="50"/>
        </w:rPr>
        <w:t xml:space="preserve"> июня</w:t>
      </w:r>
    </w:p>
    <w:p w14:paraId="5ADDFA3E" w14:textId="77777777" w:rsidR="00C401A4" w:rsidRPr="00793549" w:rsidRDefault="00C401A4" w:rsidP="00C401A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50"/>
          <w:szCs w:val="50"/>
        </w:rPr>
      </w:pPr>
      <w:r w:rsidRPr="00793549">
        <w:rPr>
          <w:rFonts w:ascii="Georgia" w:eastAsia="Times New Roman" w:hAnsi="Georgia" w:cs="Times New Roman"/>
          <w:b/>
          <w:bCs/>
          <w:sz w:val="50"/>
          <w:szCs w:val="50"/>
        </w:rPr>
        <w:t>2020 года</w:t>
      </w:r>
    </w:p>
    <w:p w14:paraId="1CF490A3" w14:textId="77777777" w:rsidR="00C401A4" w:rsidRDefault="00C401A4" w:rsidP="00C40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79D3D" w14:textId="77777777" w:rsidR="00C401A4" w:rsidRDefault="00C401A4" w:rsidP="00C40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AE97C2" w14:textId="77777777" w:rsidR="00C401A4" w:rsidRDefault="00C401A4" w:rsidP="00C40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993"/>
      </w:tblGrid>
      <w:tr w:rsidR="00345FFB" w:rsidRPr="00345FFB" w14:paraId="32C7702D" w14:textId="77777777" w:rsidTr="00C401A4">
        <w:tc>
          <w:tcPr>
            <w:tcW w:w="846" w:type="dxa"/>
          </w:tcPr>
          <w:p w14:paraId="1B6EB8F5" w14:textId="77777777" w:rsidR="00345FFB" w:rsidRPr="00345FFB" w:rsidRDefault="00345FFB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1BA4987" w14:textId="5C041438" w:rsidR="00345FFB" w:rsidRPr="00345FFB" w:rsidRDefault="00345FFB" w:rsidP="00345F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Объявления для граждан </w:t>
            </w:r>
          </w:p>
        </w:tc>
        <w:tc>
          <w:tcPr>
            <w:tcW w:w="993" w:type="dxa"/>
          </w:tcPr>
          <w:p w14:paraId="62A36E32" w14:textId="6AE2CDE1" w:rsidR="00345FFB" w:rsidRPr="00345FFB" w:rsidRDefault="00D3042E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3-8</w:t>
            </w:r>
          </w:p>
        </w:tc>
      </w:tr>
      <w:tr w:rsidR="00C401A4" w:rsidRPr="00345FFB" w14:paraId="17253E7D" w14:textId="77777777" w:rsidTr="00C401A4">
        <w:tc>
          <w:tcPr>
            <w:tcW w:w="846" w:type="dxa"/>
          </w:tcPr>
          <w:p w14:paraId="338DA31B" w14:textId="77777777" w:rsidR="00C401A4" w:rsidRPr="00345FFB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F95BF21" w14:textId="1AAE0F15" w:rsidR="00345FFB" w:rsidRPr="00345FFB" w:rsidRDefault="00C401A4" w:rsidP="00345F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№ 114 </w:t>
            </w:r>
            <w:r w:rsidR="00345FFB"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25.06.2020 </w:t>
            </w:r>
            <w:r w:rsidR="00345FFB" w:rsidRPr="00345F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Об организации работы администрации муниципального образования «Известковское городское поселение» Облученского муниципального </w:t>
            </w:r>
            <w:proofErr w:type="gramStart"/>
            <w:r w:rsidR="00345FFB" w:rsidRPr="00345F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района  Еврейской</w:t>
            </w:r>
            <w:proofErr w:type="gramEnd"/>
            <w:r w:rsidR="00345FFB" w:rsidRPr="00345FF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автономной области с сообщениями из открытых источников в информационно-телекоммуникационной сети «Интернет»</w:t>
            </w:r>
          </w:p>
          <w:p w14:paraId="5BB710CF" w14:textId="5ED2454E" w:rsidR="00C401A4" w:rsidRPr="00345FFB" w:rsidRDefault="00C401A4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0CB26A" w14:textId="2BD897A8" w:rsidR="00C401A4" w:rsidRPr="00345FFB" w:rsidRDefault="00D3042E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C401A4" w:rsidRPr="00345FFB" w14:paraId="1B6B1C0E" w14:textId="77777777" w:rsidTr="00C401A4">
        <w:tc>
          <w:tcPr>
            <w:tcW w:w="846" w:type="dxa"/>
          </w:tcPr>
          <w:p w14:paraId="0ADAFACF" w14:textId="77777777" w:rsidR="00C401A4" w:rsidRPr="00345FFB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DD48FEC" w14:textId="22855B9E" w:rsidR="00C401A4" w:rsidRPr="00345FFB" w:rsidRDefault="00C401A4" w:rsidP="00345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№ 115 </w:t>
            </w:r>
            <w:r w:rsidR="00345FFB"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30.06.2020 </w:t>
            </w:r>
            <w:r w:rsidR="00345FFB" w:rsidRPr="00345FF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годах», утвержденную постановлением администрации городского поселения от 09.01.2018 № 7 «Об утверждении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</w:t>
            </w:r>
          </w:p>
        </w:tc>
        <w:tc>
          <w:tcPr>
            <w:tcW w:w="993" w:type="dxa"/>
          </w:tcPr>
          <w:p w14:paraId="2EA21778" w14:textId="5BB0BACB" w:rsidR="00C401A4" w:rsidRPr="00345FFB" w:rsidRDefault="00D3042E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  <w:tr w:rsidR="00C401A4" w:rsidRPr="00345FFB" w14:paraId="45D18DD3" w14:textId="77777777" w:rsidTr="00C401A4">
        <w:tc>
          <w:tcPr>
            <w:tcW w:w="846" w:type="dxa"/>
          </w:tcPr>
          <w:p w14:paraId="7720072B" w14:textId="77777777" w:rsidR="00C401A4" w:rsidRPr="00345FFB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1D0D4653" w14:textId="0581346E" w:rsidR="00345FFB" w:rsidRPr="00345FFB" w:rsidRDefault="00345FFB" w:rsidP="00345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№ 126 от 29.06.2020</w:t>
            </w:r>
            <w:r w:rsidRPr="0034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345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размер коэффициента, учитывающего виды разрешенного использования, осуществляемые на арендуемом земельном участке </w:t>
            </w:r>
            <w:r w:rsidRPr="00345FFB">
              <w:rPr>
                <w:rFonts w:ascii="Times New Roman" w:hAnsi="Times New Roman" w:cs="Times New Roman"/>
                <w:sz w:val="24"/>
                <w:szCs w:val="24"/>
              </w:rPr>
              <w:t>приложения, утвержденного решением Собрания</w:t>
            </w:r>
            <w:r w:rsidRPr="00345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5FFB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от </w:t>
            </w:r>
            <w:smartTag w:uri="urn:schemas-microsoft-com:office:smarttags" w:element="date">
              <w:smartTagPr>
                <w:attr w:name="Year" w:val="2015"/>
                <w:attr w:name="Day" w:val="30"/>
                <w:attr w:name="Month" w:val="07"/>
                <w:attr w:name="ls" w:val="trans"/>
              </w:smartTagPr>
              <w:r w:rsidRPr="00345FFB">
                <w:rPr>
                  <w:rFonts w:ascii="Times New Roman" w:hAnsi="Times New Roman" w:cs="Times New Roman"/>
                  <w:sz w:val="24"/>
                  <w:szCs w:val="24"/>
                </w:rPr>
                <w:t>30.07.2015</w:t>
              </w:r>
            </w:smartTag>
            <w:r w:rsidRPr="00345FFB">
              <w:rPr>
                <w:rFonts w:ascii="Times New Roman" w:hAnsi="Times New Roman" w:cs="Times New Roman"/>
                <w:sz w:val="24"/>
                <w:szCs w:val="24"/>
              </w:rPr>
              <w:t xml:space="preserve"> № 126 «Об утверждении порядка определения размера арендной платы за земельные участки, находящиеся в собственности </w:t>
            </w:r>
            <w:proofErr w:type="spellStart"/>
            <w:r w:rsidRPr="00345FFB">
              <w:rPr>
                <w:rFonts w:ascii="Times New Roman" w:hAnsi="Times New Roman" w:cs="Times New Roman"/>
                <w:sz w:val="24"/>
                <w:szCs w:val="24"/>
              </w:rPr>
              <w:t>Известковского</w:t>
            </w:r>
            <w:proofErr w:type="spellEnd"/>
            <w:r w:rsidRPr="00345F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 и земельные участки, государственная собственность на которые не разграничена, предоставляемые в аренду без торгов» </w:t>
            </w:r>
          </w:p>
          <w:p w14:paraId="22C004C5" w14:textId="214F97D9" w:rsidR="00C401A4" w:rsidRPr="00345FFB" w:rsidRDefault="00C401A4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83AEB1" w14:textId="5D59ED09" w:rsidR="00C401A4" w:rsidRPr="00345FFB" w:rsidRDefault="00D3042E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16-23</w:t>
            </w:r>
          </w:p>
        </w:tc>
      </w:tr>
      <w:tr w:rsidR="00C401A4" w:rsidRPr="00345FFB" w14:paraId="4A9AFC21" w14:textId="77777777" w:rsidTr="00C401A4">
        <w:tc>
          <w:tcPr>
            <w:tcW w:w="846" w:type="dxa"/>
          </w:tcPr>
          <w:p w14:paraId="133AA31C" w14:textId="77777777" w:rsidR="00C401A4" w:rsidRPr="00345FFB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3D03A892" w14:textId="77777777" w:rsidR="00345FFB" w:rsidRPr="00345FFB" w:rsidRDefault="00345FFB" w:rsidP="00345F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5FFB">
              <w:rPr>
                <w:b/>
                <w:bCs/>
              </w:rPr>
              <w:t>Решение № 127 от 29.06.2020</w:t>
            </w:r>
            <w:r w:rsidRPr="00345FFB">
              <w:t xml:space="preserve"> </w:t>
            </w:r>
            <w:r w:rsidRPr="00345FFB">
              <w:rPr>
                <w:color w:val="000000"/>
              </w:rPr>
              <w:t xml:space="preserve">О предоставлении администрации </w:t>
            </w:r>
            <w:proofErr w:type="spellStart"/>
            <w:r w:rsidRPr="00345FFB">
              <w:rPr>
                <w:color w:val="000000"/>
              </w:rPr>
              <w:t>Известковского</w:t>
            </w:r>
            <w:proofErr w:type="spellEnd"/>
            <w:r w:rsidRPr="00345FFB">
              <w:rPr>
                <w:color w:val="000000"/>
              </w:rPr>
              <w:t xml:space="preserve"> городского поселения Облученского муниципального района Еврейской автономной области земельного участка с кадастровым номером 79:05:3000008:554 в постоянное (бессрочное) пользование</w:t>
            </w:r>
          </w:p>
          <w:p w14:paraId="4B901947" w14:textId="5066AE1F" w:rsidR="00C401A4" w:rsidRPr="00345FFB" w:rsidRDefault="00C401A4" w:rsidP="00C401A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2683CB" w14:textId="327B5DD5" w:rsidR="00C401A4" w:rsidRPr="00345FFB" w:rsidRDefault="00D3042E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23-24</w:t>
            </w:r>
          </w:p>
        </w:tc>
      </w:tr>
      <w:tr w:rsidR="00C401A4" w:rsidRPr="00345FFB" w14:paraId="2BC4ED82" w14:textId="77777777" w:rsidTr="00C401A4">
        <w:tc>
          <w:tcPr>
            <w:tcW w:w="846" w:type="dxa"/>
          </w:tcPr>
          <w:p w14:paraId="36C761B8" w14:textId="77777777" w:rsidR="00C401A4" w:rsidRPr="00345FFB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19FCA09E" w14:textId="18A7CDC5" w:rsidR="00C401A4" w:rsidRPr="00345FFB" w:rsidRDefault="00345FFB" w:rsidP="00345FF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3042E">
              <w:rPr>
                <w:rFonts w:eastAsia="Calibri"/>
                <w:bCs w:val="0"/>
                <w:sz w:val="24"/>
                <w:szCs w:val="24"/>
              </w:rPr>
              <w:t>Решение № 128 от 29.06.2020</w:t>
            </w:r>
            <w:r w:rsidRPr="00345FFB">
              <w:rPr>
                <w:b w:val="0"/>
                <w:sz w:val="24"/>
                <w:szCs w:val="24"/>
              </w:rPr>
              <w:t xml:space="preserve"> </w:t>
            </w:r>
            <w:r w:rsidRPr="00345FFB">
              <w:rPr>
                <w:b w:val="0"/>
                <w:sz w:val="24"/>
                <w:szCs w:val="24"/>
              </w:rPr>
              <w:t xml:space="preserve">О внесении изменений в решение Собрания депутатов «Известковское городское поселение» от 27.12.2019 № 97 «О бюджете муниципального образования «Известковское городское поселение» на 2020 год и плановый период 2021 и 2022 годов» </w:t>
            </w:r>
          </w:p>
        </w:tc>
        <w:tc>
          <w:tcPr>
            <w:tcW w:w="993" w:type="dxa"/>
          </w:tcPr>
          <w:p w14:paraId="0BAA9FE6" w14:textId="15C2AD5F" w:rsidR="00C401A4" w:rsidRPr="00345FFB" w:rsidRDefault="00D3042E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24-62</w:t>
            </w:r>
          </w:p>
        </w:tc>
      </w:tr>
      <w:tr w:rsidR="00C401A4" w:rsidRPr="00345FFB" w14:paraId="6E79F7A5" w14:textId="77777777" w:rsidTr="00C401A4">
        <w:tc>
          <w:tcPr>
            <w:tcW w:w="846" w:type="dxa"/>
          </w:tcPr>
          <w:p w14:paraId="3CD85B7C" w14:textId="77777777" w:rsidR="00C401A4" w:rsidRPr="00345FFB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533A73EB" w14:textId="105FE483" w:rsidR="00C401A4" w:rsidRPr="00345FFB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 № 129 от 29.06.2020</w:t>
            </w:r>
            <w:r w:rsidRPr="00345FFB">
              <w:rPr>
                <w:b/>
                <w:sz w:val="24"/>
                <w:szCs w:val="24"/>
              </w:rPr>
              <w:t xml:space="preserve"> </w:t>
            </w:r>
            <w:r w:rsidRPr="00345F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утверждении плана работы Собрания депутатов </w:t>
            </w:r>
            <w:r w:rsidRPr="00345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«Известковское городское поселение» на </w:t>
            </w:r>
            <w:r w:rsidRPr="00345F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5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993" w:type="dxa"/>
          </w:tcPr>
          <w:p w14:paraId="40061E46" w14:textId="083A69E7" w:rsidR="00C401A4" w:rsidRPr="00345FFB" w:rsidRDefault="00D3042E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62-67</w:t>
            </w:r>
          </w:p>
          <w:p w14:paraId="047DF057" w14:textId="2461339F" w:rsidR="00345FFB" w:rsidRPr="00345FFB" w:rsidRDefault="00345FFB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1A4" w:rsidRPr="00345FFB" w14:paraId="1A3F58C4" w14:textId="77777777" w:rsidTr="00C401A4">
        <w:tc>
          <w:tcPr>
            <w:tcW w:w="846" w:type="dxa"/>
          </w:tcPr>
          <w:p w14:paraId="581E5E11" w14:textId="77777777" w:rsidR="00C401A4" w:rsidRPr="00345FFB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200B8606" w14:textId="6FEF8126" w:rsidR="00C401A4" w:rsidRPr="00345FFB" w:rsidRDefault="00345FFB" w:rsidP="00345FF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45FFB">
              <w:rPr>
                <w:bCs w:val="0"/>
                <w:color w:val="000000"/>
                <w:sz w:val="24"/>
                <w:szCs w:val="24"/>
              </w:rPr>
              <w:t>Решение № 130 от 30.06.2020</w:t>
            </w:r>
            <w:r w:rsidRPr="00345FF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45FFB">
              <w:rPr>
                <w:b w:val="0"/>
                <w:sz w:val="24"/>
                <w:szCs w:val="24"/>
              </w:rPr>
              <w:t xml:space="preserve">О внесении изменений в решение Собрания депутатов Известковское городское поселение от 27.12.2019 № 97 «О бюджете муниципального образования «Известковское городское поселение» на 2020 год и плановый период 2021 и 2022 годов» </w:t>
            </w:r>
          </w:p>
        </w:tc>
        <w:tc>
          <w:tcPr>
            <w:tcW w:w="993" w:type="dxa"/>
          </w:tcPr>
          <w:p w14:paraId="75215178" w14:textId="640D79D5" w:rsidR="00C401A4" w:rsidRPr="00345FFB" w:rsidRDefault="00D3042E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67-104</w:t>
            </w:r>
          </w:p>
        </w:tc>
      </w:tr>
    </w:tbl>
    <w:p w14:paraId="4161464E" w14:textId="77777777" w:rsidR="00C401A4" w:rsidRDefault="00C401A4" w:rsidP="00C40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1CA06C" w14:textId="77777777" w:rsidR="00C401A4" w:rsidRPr="00C401A4" w:rsidRDefault="00C401A4" w:rsidP="00C4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30C01" w14:textId="77777777" w:rsidR="00C401A4" w:rsidRDefault="00C401A4" w:rsidP="00C40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041C0" w14:textId="77777777" w:rsidR="00C401A4" w:rsidRPr="00C401A4" w:rsidRDefault="00C401A4" w:rsidP="00C40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Следует знать!</w:t>
      </w:r>
    </w:p>
    <w:p w14:paraId="1E575638" w14:textId="77777777" w:rsidR="00C401A4" w:rsidRPr="00C401A4" w:rsidRDefault="00C401A4" w:rsidP="00C401A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93524D" w14:textId="77777777" w:rsidR="00C401A4" w:rsidRPr="00C401A4" w:rsidRDefault="00C401A4" w:rsidP="00C40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Физическим лицам, следует знать, что, оформляя договор займа в 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>микрофинансовых организациях в целях, не связанных с осуществлением предпринимательской деятельности, исполнение обязательств невозможно будет обеспечить залогом:</w:t>
      </w:r>
    </w:p>
    <w:p w14:paraId="09C9110B" w14:textId="77777777" w:rsidR="00C401A4" w:rsidRPr="00C401A4" w:rsidRDefault="00C401A4" w:rsidP="00C40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а) жилого помещения заемщика и (или) иного физического лица - залогодателя по такому займу;</w:t>
      </w:r>
    </w:p>
    <w:p w14:paraId="019F87E6" w14:textId="77777777" w:rsidR="00C401A4" w:rsidRPr="00C401A4" w:rsidRDefault="00C401A4" w:rsidP="00C40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б) 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</w:t>
      </w:r>
    </w:p>
    <w:p w14:paraId="602D3F2C" w14:textId="77777777" w:rsidR="00C401A4" w:rsidRPr="00C401A4" w:rsidRDefault="00C401A4" w:rsidP="00C40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в) права требования участника долевого строительства в отношении жилого помещения заемщика и (или) иного физического лица - залогодателя, вытекающего из договора участия в долевом строительстве, заключенного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42DD52CD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01A4">
        <w:rPr>
          <w:rFonts w:ascii="Times New Roman" w:hAnsi="Times New Roman" w:cs="Times New Roman"/>
          <w:sz w:val="24"/>
          <w:szCs w:val="24"/>
        </w:rPr>
        <w:tab/>
        <w:t xml:space="preserve">Эти особенности применимы к тем организациям в наименовании которых содержатся словосочетания 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>"микрофинансовая компания" и "</w:t>
      </w:r>
      <w:proofErr w:type="spellStart"/>
      <w:r w:rsidRPr="00C401A4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компания", за исключением случаев, когда учредителем (акционером, участником) микрофинансовой организации, предоставляющей заем, является Российская Федерация, субъект Российской Федерации, муниципальное образование.</w:t>
      </w:r>
    </w:p>
    <w:p w14:paraId="3FBE6348" w14:textId="77777777" w:rsidR="00C401A4" w:rsidRPr="00C401A4" w:rsidRDefault="00C401A4" w:rsidP="00C4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8EB6" w14:textId="77777777" w:rsidR="00C401A4" w:rsidRPr="00C401A4" w:rsidRDefault="00C401A4" w:rsidP="00C401A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Семья – это то, что с тобою всегда!</w:t>
      </w:r>
    </w:p>
    <w:p w14:paraId="6BB68F84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CAC05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Ежегодно 8 июля в нашей стране отмечается Всероссийский день семьи, любви и верности. Впервые этот праздник был отмечен в 2008 году, который был объявлен Годом семьи. Этот праздник дорог каждому из нас, ведь именно семья - основа человеческого бытия, в ней формируется личность человека.</w:t>
      </w:r>
    </w:p>
    <w:p w14:paraId="5C501967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B593E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Государство проводит активную политику по поддержке и укреплению института семьи. Например, с 2007 года в России реализуется беспрецедентная государственная программа по поддержке семей, важная составляющая которой – материнский (семейный) капитал. За 13 лет реализации программы в Еврейской автономии владельцами сертификатов на получение материнского капитала стали около 13 тысяч семей. </w:t>
      </w:r>
    </w:p>
    <w:p w14:paraId="6ACB4450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13089206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В соответствии с нормами законодательства сегодня размер материнского (семейного) капитала таков:</w:t>
      </w:r>
    </w:p>
    <w:p w14:paraId="4AD6A574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2796329A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- 466 617 рублей - для семей, у которых право на дополнительные меры государственной поддержки семей возникло до 1 января 2020 года;</w:t>
      </w:r>
    </w:p>
    <w:p w14:paraId="48200128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- 466 617 рублей - для семей, у которых, начиная с 1 января 2020 года, родился (был усыновлен) первый ребенок;</w:t>
      </w:r>
    </w:p>
    <w:p w14:paraId="0ED932C0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- 616 617 рублей - для семей, в которых в 2020 году родился (был усыновлен) второй ребенок;</w:t>
      </w:r>
    </w:p>
    <w:p w14:paraId="3D7CB3B6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- 616 617 рублей - для семей, в которых, начиная с 1 января 2020 г., родился (был усыновлен) третий ребенок или последующие дети и право на дополнительные меры государственной поддержки до 1 января 2020 г. не возникало.</w:t>
      </w:r>
    </w:p>
    <w:p w14:paraId="74071D4A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FFB875C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Граждане,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14:paraId="7F84A86A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1F3DDC1A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- улучшение жилищных условий;</w:t>
      </w:r>
    </w:p>
    <w:p w14:paraId="23319302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lastRenderedPageBreak/>
        <w:t>- получение образования ребенком (детьми);</w:t>
      </w:r>
    </w:p>
    <w:p w14:paraId="3FE18B18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- формирование накопительной пенсии матери;</w:t>
      </w:r>
    </w:p>
    <w:p w14:paraId="4AA1E99D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- приобретение товаров и услуг, предназначенных для социальной адаптации и интеграции в общество детей-инвалидов;</w:t>
      </w:r>
    </w:p>
    <w:p w14:paraId="408C1A54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- получение ежемесячной выплаты в соответствии с Федеральным законом "О ежемесячных выплатах семьям, имеющим детей".</w:t>
      </w:r>
    </w:p>
    <w:p w14:paraId="59DAF0BD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F5275E6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Теперь семьи могут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(уведомления) на строительство жилья.</w:t>
      </w:r>
    </w:p>
    <w:p w14:paraId="5981E054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687E64E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Кроме того, семьи, в которых после 15 апреля 2020 года родился ребенок, могут не обращаться в Пенсионный фонд за сертификатом на материнский (семейный) капитал. Сертификат будет оформлен автоматически на основе тех сведений о рождении ребенка, дающего право на материнский капитал, которые поступают в ПФР из государственного реестра записей актов гражданского состояния. Это значит, что семьям не нужно специально обращаться в клиентскую службу ПФР и тратить усилия на оформление сертификата. Все необходимое специалисты ПФР сделают самостоятельно.</w:t>
      </w:r>
    </w:p>
    <w:p w14:paraId="069B3ED7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0CC6854A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Программа материнского капитала продлена на 5 лет – до конца 2026 года.</w:t>
      </w:r>
    </w:p>
    <w:p w14:paraId="36F430CA" w14:textId="77777777" w:rsidR="00C401A4" w:rsidRPr="00C401A4" w:rsidRDefault="00C401A4" w:rsidP="00C401A4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00851B" w14:textId="77777777" w:rsidR="00C401A4" w:rsidRPr="00C401A4" w:rsidRDefault="00C401A4" w:rsidP="00C401A4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Пресс-служба Центра ПФР по установлению пенсий в ЕАО</w:t>
      </w:r>
    </w:p>
    <w:p w14:paraId="1BFF40D7" w14:textId="77777777" w:rsidR="00C401A4" w:rsidRPr="00C401A4" w:rsidRDefault="00C401A4" w:rsidP="00C401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73E64" w14:textId="77777777" w:rsidR="00C401A4" w:rsidRPr="00C401A4" w:rsidRDefault="00C401A4" w:rsidP="00C401A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401A4">
        <w:rPr>
          <w:sz w:val="24"/>
          <w:szCs w:val="24"/>
        </w:rPr>
        <w:t>Всероссийский чемпионат по компьютерному многоборью среди пенсионеров</w:t>
      </w:r>
    </w:p>
    <w:p w14:paraId="55D14457" w14:textId="77777777" w:rsidR="00C401A4" w:rsidRPr="00C401A4" w:rsidRDefault="00C401A4" w:rsidP="00C401A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5837986B" w14:textId="77777777" w:rsidR="00C401A4" w:rsidRPr="00C401A4" w:rsidRDefault="00C401A4" w:rsidP="00C401A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C401A4">
        <w:rPr>
          <w:sz w:val="24"/>
          <w:szCs w:val="24"/>
        </w:rPr>
        <w:t xml:space="preserve">Жители Еврейской автономии могут в режиме реального времени посмотреть </w:t>
      </w:r>
      <w:proofErr w:type="gramStart"/>
      <w:r w:rsidRPr="00C401A4">
        <w:rPr>
          <w:sz w:val="24"/>
          <w:szCs w:val="24"/>
        </w:rPr>
        <w:t>трансляцию  Всероссийского</w:t>
      </w:r>
      <w:proofErr w:type="gramEnd"/>
      <w:r w:rsidRPr="00C401A4">
        <w:rPr>
          <w:sz w:val="24"/>
          <w:szCs w:val="24"/>
        </w:rPr>
        <w:t xml:space="preserve">  чемпионата по компьютерному многоборью среди пенсионеров.</w:t>
      </w:r>
    </w:p>
    <w:p w14:paraId="67DF2067" w14:textId="77777777" w:rsidR="00C401A4" w:rsidRPr="00C401A4" w:rsidRDefault="00C401A4" w:rsidP="00C40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75EAFFF5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9 июля 2020 года пройдет финал 10-го Всероссийского чемпионата по компьютерному многоборью среди пенсионеров – крупнейших в России компьютерных соревнований для людей старшего поколения. В этом году чемпионат впервые будет проводиться дистанционно в онлайн-формате.</w:t>
      </w:r>
    </w:p>
    <w:p w14:paraId="536A5376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Видеотрансляцию кибер-соревнований среди пенсионеров можно будет посмотреть на сайтах Пенсионного фонда и Союза пенсионеров.</w:t>
      </w:r>
    </w:p>
    <w:p w14:paraId="3110C0A4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В финале участникам предстоит продемонстрировать работу с поисковыми системами и электронными ресурсами Пенсионного фонда, пройти проверку знаний по интернет-безопасности. Пенсионеры будут бороться за награды в личном первенстве в категориях «начинающие» или «уверенные» пользователи, а также за командное место в общероссийском зачете.</w:t>
      </w:r>
    </w:p>
    <w:p w14:paraId="6ABB2732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В рамках заочного тура все финалисты выполняют домашнее задание – презентацию, посвященную 75-летию Победы в Великой Отечественной войне.</w:t>
      </w:r>
    </w:p>
    <w:p w14:paraId="28DB9E47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Организатором мероприятия выступает Союз пенсионеров России при поддержке Министерства труда и социальной защиты РФ и Пенсионного фонда России.</w:t>
      </w:r>
    </w:p>
    <w:p w14:paraId="0C53DFF7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Торжественное открытие соревнований пройдет 8 июля в формате видеоконференции с участием председателя Союза пенсионеров России Валерия Рязанского и председателя Правления ПФР Максима </w:t>
      </w:r>
      <w:proofErr w:type="spellStart"/>
      <w:r w:rsidRPr="00C401A4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C401A4">
        <w:rPr>
          <w:rFonts w:ascii="Times New Roman" w:hAnsi="Times New Roman" w:cs="Times New Roman"/>
          <w:sz w:val="24"/>
          <w:szCs w:val="24"/>
        </w:rPr>
        <w:t>.</w:t>
      </w:r>
    </w:p>
    <w:p w14:paraId="08C3B5DD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7249C6D" w14:textId="77777777" w:rsidR="00C401A4" w:rsidRPr="00C401A4" w:rsidRDefault="00C401A4" w:rsidP="00C401A4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Пресс-служба Центра ПФР по установлению пенсий в ЕАО</w:t>
      </w:r>
    </w:p>
    <w:p w14:paraId="3291E3D4" w14:textId="77777777" w:rsidR="00C401A4" w:rsidRPr="00C401A4" w:rsidRDefault="00C401A4" w:rsidP="00C401A4">
      <w:pPr>
        <w:pBdr>
          <w:bottom w:val="single" w:sz="6" w:space="14" w:color="D6DBDF"/>
        </w:pBd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Ответственность за возбуждение ненависти либо вражды.</w:t>
      </w:r>
    </w:p>
    <w:p w14:paraId="21DE1AE1" w14:textId="77777777" w:rsidR="00C401A4" w:rsidRPr="00C401A4" w:rsidRDefault="00C401A4" w:rsidP="00C401A4">
      <w:pPr>
        <w:pBdr>
          <w:bottom w:val="single" w:sz="6" w:space="14" w:color="D6DBDF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Статьей 20.3.1 Кодекса об административных правонарушениях Российской Федерации установлена административная ответственность за действия, направленные на </w:t>
      </w:r>
      <w:r w:rsidRPr="00C401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 </w:t>
      </w:r>
      <w:hyperlink r:id="rId7" w:anchor="/document/10108000/entry/282" w:history="1">
        <w:r w:rsidRPr="00C401A4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u w:val="single"/>
          </w:rPr>
          <w:t>уголовно наказуемого деяния</w:t>
        </w:r>
      </w:hyperlink>
      <w:r w:rsidRPr="00C401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14:paraId="60B9DB90" w14:textId="77777777" w:rsidR="00C401A4" w:rsidRPr="00C401A4" w:rsidRDefault="00C401A4" w:rsidP="00C401A4">
      <w:pPr>
        <w:pBdr>
          <w:bottom w:val="single" w:sz="6" w:space="14" w:color="D6DBDF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Указанное деяние 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14:paraId="55291B7F" w14:textId="77777777" w:rsidR="00C401A4" w:rsidRPr="00C401A4" w:rsidRDefault="00C401A4" w:rsidP="00C401A4">
      <w:pPr>
        <w:pBdr>
          <w:bottom w:val="single" w:sz="6" w:space="14" w:color="D6DBDF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 этом за повторное совершение лицом в течение одного года аналогичного деяния частью 1 статьи 282 Уголовного кодекса Российской Федерации установлено уголовное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принудительных работ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лишения свободы на срок от двух до пяти лет.</w:t>
      </w:r>
    </w:p>
    <w:p w14:paraId="2510BE77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Прокурор района</w:t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И.И. Левченко</w:t>
      </w:r>
    </w:p>
    <w:p w14:paraId="0E67A138" w14:textId="77777777" w:rsidR="00C401A4" w:rsidRPr="00C401A4" w:rsidRDefault="00C401A4" w:rsidP="00C401A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0877C" w14:textId="77777777" w:rsidR="00C401A4" w:rsidRPr="00C401A4" w:rsidRDefault="00C401A4" w:rsidP="00C401A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A64FC" w14:textId="77777777" w:rsidR="00C401A4" w:rsidRPr="00C401A4" w:rsidRDefault="00C401A4" w:rsidP="00C401A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Продлен срок уведомления работников о возможности перехода на электронную трудовую книжку</w:t>
      </w:r>
    </w:p>
    <w:p w14:paraId="4F80CF38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1B9A6F9D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был продлен в связи с длительным периодом работы в удаленном режиме большинства российских компаний. </w:t>
      </w:r>
    </w:p>
    <w:p w14:paraId="0EB897EE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AA93A49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 </w:t>
      </w:r>
    </w:p>
    <w:p w14:paraId="292DDE88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FBEE357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A4">
        <w:rPr>
          <w:rFonts w:ascii="Times New Roman" w:hAnsi="Times New Roman" w:cs="Times New Roman"/>
          <w:i/>
          <w:sz w:val="24"/>
          <w:szCs w:val="24"/>
        </w:rPr>
        <w:t xml:space="preserve">Напомним, с начала текущего года данные о трудовой деятельности работников формируются в электронном виде. В Еврейской автономии уже </w:t>
      </w:r>
      <w:r w:rsidRPr="00C401A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1208</w:t>
      </w:r>
      <w:r w:rsidRPr="00C401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401A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работодателей</w:t>
      </w:r>
      <w:r w:rsidRPr="00C401A4">
        <w:rPr>
          <w:rFonts w:ascii="Times New Roman" w:hAnsi="Times New Roman" w:cs="Times New Roman"/>
          <w:i/>
          <w:sz w:val="24"/>
          <w:szCs w:val="24"/>
        </w:rPr>
        <w:t xml:space="preserve"> направили в Пенсионный фонд России сведения о трудовой деятельности почти 19 тысяч человек. </w:t>
      </w:r>
    </w:p>
    <w:p w14:paraId="39247BF0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7B37F47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 </w:t>
      </w:r>
    </w:p>
    <w:p w14:paraId="4C269F82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00C21A78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1A4">
        <w:rPr>
          <w:rFonts w:ascii="Times New Roman" w:hAnsi="Times New Roman" w:cs="Times New Roman"/>
          <w:i/>
          <w:sz w:val="24"/>
          <w:szCs w:val="24"/>
        </w:rPr>
        <w:t xml:space="preserve">Заявление о выборе ведения трудовой книжки в электронном виде подали 1050 жителей области. </w:t>
      </w:r>
    </w:p>
    <w:p w14:paraId="317E11B6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C7A3BB9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Сведения для электронных трудовых книжек направляются всеми компаниями и предпринимателями с наемными работниками. Самозанятые граждане не представляют отчетность о своей трудовой деятельности.</w:t>
      </w:r>
    </w:p>
    <w:p w14:paraId="08520DED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EECF37F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lastRenderedPageBreak/>
        <w:t>Кроме того, установлены новые сроки представления в Пенсионный фонд сведений о трудовой деятельности, на основе которых будут формироваться электронные трудовые книжки россиян. Информация о приеме на работу или увольнении должна передаваться в территориальные органы ПФР не позднее рабочего дня, следующего за днем издания соответствующего приказа или распоряжения.</w:t>
      </w:r>
    </w:p>
    <w:p w14:paraId="73462407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4E11907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В случае других кадровых изменений, например перевода сотрудника на новую должность, или при выборе работником формы трудовой книжки, сохраняются прежние сроки представления отчетности, то есть не позднее 15-го числа месяца, следующего за отчетным.</w:t>
      </w:r>
    </w:p>
    <w:p w14:paraId="2A89FE61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0AF0AB1B" w14:textId="77777777" w:rsidR="00C401A4" w:rsidRPr="00C401A4" w:rsidRDefault="00C401A4" w:rsidP="00C401A4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Пресс-служба ОПФР по ЕАО</w:t>
      </w:r>
    </w:p>
    <w:p w14:paraId="4DE0D272" w14:textId="77777777" w:rsidR="00C401A4" w:rsidRPr="00C401A4" w:rsidRDefault="00C401A4" w:rsidP="00C401A4">
      <w:pPr>
        <w:spacing w:after="0" w:line="240" w:lineRule="auto"/>
        <w:rPr>
          <w:rFonts w:ascii="Times New Roman" w:eastAsia="Times New Roman" w:hAnsi="Times New Roman" w:cs="Times New Roman"/>
          <w:color w:val="5B5844"/>
          <w:sz w:val="24"/>
          <w:szCs w:val="24"/>
          <w:shd w:val="clear" w:color="auto" w:fill="9C9C9C"/>
        </w:rPr>
      </w:pPr>
    </w:p>
    <w:p w14:paraId="44F63CA0" w14:textId="77777777" w:rsidR="00C401A4" w:rsidRPr="00C401A4" w:rsidRDefault="00C401A4" w:rsidP="00C401A4">
      <w:pPr>
        <w:spacing w:after="0" w:line="240" w:lineRule="auto"/>
        <w:rPr>
          <w:rFonts w:ascii="Times New Roman" w:eastAsia="Times New Roman" w:hAnsi="Times New Roman" w:cs="Times New Roman"/>
          <w:color w:val="5B5844"/>
          <w:sz w:val="24"/>
          <w:szCs w:val="24"/>
          <w:shd w:val="clear" w:color="auto" w:fill="9C9C9C"/>
        </w:rPr>
      </w:pPr>
    </w:p>
    <w:p w14:paraId="35809E77" w14:textId="77777777" w:rsidR="00C401A4" w:rsidRPr="00C401A4" w:rsidRDefault="00C401A4" w:rsidP="00C401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b/>
          <w:color w:val="2B2B2B"/>
          <w:kern w:val="36"/>
          <w:sz w:val="24"/>
          <w:szCs w:val="24"/>
        </w:rPr>
        <w:t>Об изменениях в законодательстве, о продажи алкогольной продукции</w:t>
      </w:r>
    </w:p>
    <w:p w14:paraId="224C1AFE" w14:textId="77777777" w:rsidR="00C401A4" w:rsidRPr="00C401A4" w:rsidRDefault="00C401A4" w:rsidP="00C401A4">
      <w:pPr>
        <w:spacing w:after="0" w:line="240" w:lineRule="auto"/>
        <w:rPr>
          <w:rFonts w:ascii="Times New Roman" w:eastAsia="Times New Roman" w:hAnsi="Times New Roman" w:cs="Times New Roman"/>
          <w:color w:val="5B5844"/>
          <w:sz w:val="24"/>
          <w:szCs w:val="24"/>
        </w:rPr>
      </w:pPr>
      <w:r w:rsidRPr="00C401A4">
        <w:rPr>
          <w:rFonts w:ascii="Tahoma" w:eastAsia="Times New Roman" w:hAnsi="Tahoma" w:cs="Tahoma"/>
          <w:color w:val="5B5844"/>
          <w:sz w:val="24"/>
          <w:szCs w:val="24"/>
          <w:shd w:val="clear" w:color="auto" w:fill="9C9C9C"/>
        </w:rPr>
        <w:t>﻿</w:t>
      </w:r>
    </w:p>
    <w:p w14:paraId="5CB43AFE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5 мая 2020 года вступил в силу Федеральный закон от 24.04.2020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направленный на обеспечение комфортного проживания граждан в многоквартирных домах, в которых располагаются объекты общественного питания, где осуществляется розничная продажа алкогольной продукции, а также на поддержание общественного порядка на прилегающих к таким домам территориях.</w:t>
      </w:r>
    </w:p>
    <w:p w14:paraId="09480F5F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допускается, только если общая площадь зала обслуживания посетителей в таких объектах составляет не менее 20 квадратных метров.</w:t>
      </w:r>
    </w:p>
    <w:p w14:paraId="2C8274F9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14:paraId="23CE368C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субъектам Российской Федерации предоставлено право вводить дополнительные ограничения розничной продажи алкогольной продукции (в части, касающейся увеличения размера площади зала обслуживания посетителей), в том числе полный запрет на розничную продажу этой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14:paraId="390F5447" w14:textId="77777777" w:rsidR="00C401A4" w:rsidRPr="00C401A4" w:rsidRDefault="00C401A4" w:rsidP="00C4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вступил в силу 05 мая 2020 года.</w:t>
      </w:r>
    </w:p>
    <w:p w14:paraId="1C210335" w14:textId="77777777" w:rsidR="00C401A4" w:rsidRPr="00C401A4" w:rsidRDefault="00C401A4" w:rsidP="00C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4D2CF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Прокурор района</w:t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И.И. Левченко</w:t>
      </w:r>
    </w:p>
    <w:p w14:paraId="37981EC6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советник юстиции</w:t>
      </w:r>
    </w:p>
    <w:p w14:paraId="61E16805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F607CB5" w14:textId="77777777" w:rsidR="00C401A4" w:rsidRDefault="00C401A4" w:rsidP="00C401A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CED04" w14:textId="77777777" w:rsidR="00C401A4" w:rsidRPr="00C401A4" w:rsidRDefault="00C401A4" w:rsidP="00C401A4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Двум семьям передали документы о судьбе родных героев</w:t>
      </w:r>
    </w:p>
    <w:p w14:paraId="463D944F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36F7D15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В Ленинском районе ЕАО потомкам красноармейцев, погибших в годы Великой Отечественной войны, передали извещения из архивов областного Отделения Пенсионного фонда.</w:t>
      </w:r>
    </w:p>
    <w:p w14:paraId="271E5510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1B216C3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lastRenderedPageBreak/>
        <w:t>22 июня в нашей стране отмечали День памяти и скорби – 22 июня 1941 году началась самая страшная война в истории человечества. Она унесла десятки миллионов жизней и вошла в каждую семью в нашей стране. В годы войны на фронт было призвано более 12-ти тысяч жителей Еврейской автономной области, около 7 тысяч из них погибли или пропали без вести, тысячи семей остались без отцов, сыновей, дочерей. </w:t>
      </w:r>
    </w:p>
    <w:p w14:paraId="38200969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015E16D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22 июня в с. Ленинское Еврейской автономии прошло торжественное мероприятие, приуроченное </w:t>
      </w:r>
      <w:proofErr w:type="gramStart"/>
      <w:r w:rsidRPr="00C401A4">
        <w:rPr>
          <w:rFonts w:ascii="Times New Roman" w:hAnsi="Times New Roman" w:cs="Times New Roman"/>
          <w:sz w:val="24"/>
          <w:szCs w:val="24"/>
        </w:rPr>
        <w:t>к годовщине</w:t>
      </w:r>
      <w:proofErr w:type="gramEnd"/>
      <w:r w:rsidRPr="00C401A4">
        <w:rPr>
          <w:rFonts w:ascii="Times New Roman" w:hAnsi="Times New Roman" w:cs="Times New Roman"/>
          <w:sz w:val="24"/>
          <w:szCs w:val="24"/>
        </w:rPr>
        <w:t xml:space="preserve"> начала Великой Отечественной войны. </w:t>
      </w:r>
      <w:r w:rsidRPr="00C401A4">
        <w:rPr>
          <w:rFonts w:ascii="Times New Roman" w:hAnsi="Times New Roman" w:cs="Times New Roman"/>
          <w:b/>
          <w:sz w:val="24"/>
          <w:szCs w:val="24"/>
        </w:rPr>
        <w:t xml:space="preserve">Начальник межрайонного управления Пенсионного фонда в Ленинском муниципальном районе Ирина </w:t>
      </w:r>
      <w:proofErr w:type="spellStart"/>
      <w:r w:rsidRPr="00C401A4">
        <w:rPr>
          <w:rFonts w:ascii="Times New Roman" w:hAnsi="Times New Roman" w:cs="Times New Roman"/>
          <w:b/>
          <w:sz w:val="24"/>
          <w:szCs w:val="24"/>
        </w:rPr>
        <w:t>Березюк</w:t>
      </w:r>
      <w:proofErr w:type="spellEnd"/>
      <w:r w:rsidRPr="00C401A4">
        <w:rPr>
          <w:rFonts w:ascii="Times New Roman" w:hAnsi="Times New Roman" w:cs="Times New Roman"/>
          <w:b/>
          <w:sz w:val="24"/>
          <w:szCs w:val="24"/>
        </w:rPr>
        <w:t xml:space="preserve"> передала извещение-«похоронку» Татьяне Александровне Чиж – племяннице красноармейца Алексея Ивановича </w:t>
      </w:r>
      <w:proofErr w:type="spellStart"/>
      <w:r w:rsidRPr="00C401A4">
        <w:rPr>
          <w:rFonts w:ascii="Times New Roman" w:hAnsi="Times New Roman" w:cs="Times New Roman"/>
          <w:b/>
          <w:sz w:val="24"/>
          <w:szCs w:val="24"/>
        </w:rPr>
        <w:t>Парыгина</w:t>
      </w:r>
      <w:proofErr w:type="spellEnd"/>
      <w:r w:rsidRPr="00C401A4">
        <w:rPr>
          <w:rFonts w:ascii="Times New Roman" w:hAnsi="Times New Roman" w:cs="Times New Roman"/>
          <w:b/>
          <w:sz w:val="24"/>
          <w:szCs w:val="24"/>
        </w:rPr>
        <w:t xml:space="preserve">, который в бою за Социалистическую Родину, верный воинской присяге, проявив геройство и мужество, был тяжело ранен и умер от полученных ран 24 апреля 1942 года и похоронен на кладбище г. Малоярославец Московской области. Также извещение было передано Анжеле Васильевне Сурковой – внучке красноармейца Михаила Григорьевича Зайцева, который в бою за Социалистическую Родину, верный воинской присяге, проявив геройство и мужество, был убит 14 января 1945 года и похоронен на кладбище населенного пункта </w:t>
      </w:r>
      <w:proofErr w:type="spellStart"/>
      <w:r w:rsidRPr="00C401A4">
        <w:rPr>
          <w:rFonts w:ascii="Times New Roman" w:hAnsi="Times New Roman" w:cs="Times New Roman"/>
          <w:b/>
          <w:sz w:val="24"/>
          <w:szCs w:val="24"/>
        </w:rPr>
        <w:t>Калету</w:t>
      </w:r>
      <w:proofErr w:type="spellEnd"/>
      <w:r w:rsidRPr="00C401A4">
        <w:rPr>
          <w:rFonts w:ascii="Times New Roman" w:hAnsi="Times New Roman" w:cs="Times New Roman"/>
          <w:b/>
          <w:sz w:val="24"/>
          <w:szCs w:val="24"/>
        </w:rPr>
        <w:t xml:space="preserve"> Латвийской ССР.</w:t>
      </w:r>
    </w:p>
    <w:p w14:paraId="2275FC19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23551B55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Уже удалось найти родственников 28 фронтовиков, погибших или пропавших без вести в годы Великой Отечественной войны. Поиски ведутся с мая 2017 года в рамках крупного патриотического проекта «Бессмертные дела». Извещения о гибели военнослужащих Великой Отечественной войны хранились в пенсионных делах граждан, получавших пенсии по случаю потери кормильца в годы военного лихолетья. Сотрудники Пенсионного фонда сохранили эти страшные весточки с фронта, которых в архиве областного Отделения насчитывается порядка полутора тысяч.</w:t>
      </w:r>
    </w:p>
    <w:p w14:paraId="130653F7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74CFD42A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В поисковой работе могут принять участие все неравнодушные жители области. В память о героях Великой Отечественной войны Отделением Пенсионного фонда по ЕАО создана «Электронная книга памяти», которая размещена на официальном сайте ПФР во вкладке «Бессмертные дела». В ней в алфавитном порядке размещены именные списки и извещения погибших и не вернувшихся с поля боя наших земляков. Ссылка: </w:t>
      </w:r>
      <w:hyperlink r:id="rId8" w:history="1">
        <w:r w:rsidRPr="00C401A4">
          <w:rPr>
            <w:rStyle w:val="ac"/>
            <w:rFonts w:ascii="Times New Roman" w:hAnsi="Times New Roman" w:cs="Times New Roman"/>
            <w:sz w:val="24"/>
            <w:szCs w:val="24"/>
          </w:rPr>
          <w:t>http://www.pfrf.ru/branches/eao/news/</w:t>
        </w:r>
      </w:hyperlink>
      <w:r w:rsidRPr="00C40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B3A41" w14:textId="77777777" w:rsidR="00C401A4" w:rsidRPr="00C401A4" w:rsidRDefault="00C401A4" w:rsidP="00C401A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1DC6B824" w14:textId="77777777" w:rsidR="00C401A4" w:rsidRPr="00C401A4" w:rsidRDefault="00C401A4" w:rsidP="00C401A4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Пресс-служба ОПФР по ЕАО</w:t>
      </w:r>
    </w:p>
    <w:p w14:paraId="6B92FF76" w14:textId="77777777" w:rsidR="00C401A4" w:rsidRDefault="00C401A4" w:rsidP="00C4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F4F87" w14:textId="77777777" w:rsidR="00C401A4" w:rsidRDefault="00C401A4" w:rsidP="00C4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A92AF" w14:textId="77777777" w:rsidR="00C401A4" w:rsidRDefault="00C401A4" w:rsidP="00C4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A1699" w14:textId="77777777" w:rsidR="00C401A4" w:rsidRDefault="00C401A4" w:rsidP="00C4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1B469" w14:textId="77777777" w:rsidR="00C401A4" w:rsidRDefault="00C401A4" w:rsidP="00C4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30F44" w14:textId="77777777" w:rsidR="00C401A4" w:rsidRDefault="00C401A4" w:rsidP="00C4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D657D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Состоялся аукцион по размещению пенсионных накоплений в банковские депозиты</w:t>
      </w:r>
    </w:p>
    <w:p w14:paraId="246B58AF" w14:textId="77777777" w:rsidR="00C401A4" w:rsidRPr="00C401A4" w:rsidRDefault="00C401A4" w:rsidP="00C4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5F71C" w14:textId="77777777" w:rsidR="00C401A4" w:rsidRPr="00C401A4" w:rsidRDefault="00C401A4" w:rsidP="00C401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На Санкт-Петербургской валютной бирже прошел отбор заявок на размещение средств пенсионных накоплений в банковские депозиты. В результате аукциона удовлетворены заявки пяти кредитных организаций на общую сумму 156,85 млрд рублей, то есть всю сумму, выставленную к торгам. Средства пенсионных накоплений размещены в депозиты по ставке 4,78 процента годовых сроком на 171 день.</w:t>
      </w:r>
    </w:p>
    <w:p w14:paraId="4255B63A" w14:textId="77777777" w:rsidR="00C401A4" w:rsidRPr="00C401A4" w:rsidRDefault="00C401A4" w:rsidP="00C40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</w:t>
      </w:r>
      <w:r w:rsidRPr="00C401A4">
        <w:rPr>
          <w:rFonts w:ascii="Times New Roman" w:hAnsi="Times New Roman" w:cs="Times New Roman"/>
          <w:sz w:val="24"/>
          <w:szCs w:val="24"/>
        </w:rPr>
        <w:lastRenderedPageBreak/>
        <w:t>также подлежат средства резерва Пенсионного фонда России по обязательному пенсионному страхованию.</w:t>
      </w:r>
    </w:p>
    <w:p w14:paraId="6D3CACBA" w14:textId="77777777" w:rsidR="00C401A4" w:rsidRPr="00C401A4" w:rsidRDefault="00C401A4" w:rsidP="00C40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Подробнее с информацией о размещении средств пенсионных накоплений на банковских депозитах можно ознакомиться в специальном разделе (http://www.pfrf.ru/grazdanam/pensions/pens_nak/bank_depozit).</w:t>
      </w:r>
    </w:p>
    <w:p w14:paraId="4BBB5DB8" w14:textId="77777777" w:rsidR="00C401A4" w:rsidRPr="00C401A4" w:rsidRDefault="00C401A4" w:rsidP="00C401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1A4">
        <w:rPr>
          <w:rFonts w:ascii="Times New Roman" w:hAnsi="Times New Roman" w:cs="Times New Roman"/>
          <w:b/>
          <w:sz w:val="24"/>
          <w:szCs w:val="24"/>
        </w:rPr>
        <w:t>Пресс-служба ОПФР по ЕАО</w:t>
      </w:r>
    </w:p>
    <w:p w14:paraId="6E074950" w14:textId="77777777" w:rsid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46A5D" w14:textId="77777777" w:rsid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C145A1" w14:textId="77777777" w:rsid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991524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Судом удовлетворены требования природоохранного прокурора о возложении на управление лесами правительства Еврейской автономной области </w:t>
      </w:r>
      <w:proofErr w:type="gramStart"/>
      <w:r w:rsidRPr="00C40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 произвести</w:t>
      </w:r>
      <w:proofErr w:type="gramEnd"/>
      <w:r w:rsidRPr="00C40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01A4">
        <w:rPr>
          <w:rFonts w:ascii="Times New Roman" w:hAnsi="Times New Roman" w:cs="Times New Roman"/>
          <w:b/>
          <w:spacing w:val="1"/>
          <w:sz w:val="24"/>
          <w:szCs w:val="24"/>
        </w:rPr>
        <w:t>лесоустройство на территории лесничеств Еврейской автономной области</w:t>
      </w:r>
    </w:p>
    <w:p w14:paraId="18CCF640" w14:textId="77777777" w:rsidR="00C401A4" w:rsidRPr="00C401A4" w:rsidRDefault="00C401A4" w:rsidP="00C401A4">
      <w:pPr>
        <w:pStyle w:val="a3"/>
        <w:spacing w:before="0" w:beforeAutospacing="0" w:after="0" w:afterAutospacing="0"/>
        <w:rPr>
          <w:color w:val="4B4B4B"/>
        </w:rPr>
      </w:pPr>
    </w:p>
    <w:p w14:paraId="0A0FA595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Биробиджанской межрайонной природоохранной прокуратурой при проведении проверки исполнения законодательства о лесоустройстве в управлении лесами правительства Еврейской автономной области установлено, что на территории 6 лесничеств работы по таксации лесов не проводились более 10 лет. </w:t>
      </w:r>
    </w:p>
    <w:p w14:paraId="154FFEAD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Устаревшие данные таксации не позволяют надлежащим образом спроектировать мероприятия по охране, защите и воспроизводству лесов на землях лесного фонда с соблюдением Правил пожарной безопасности в лесах на территории Биробиджанского, </w:t>
      </w:r>
      <w:proofErr w:type="spellStart"/>
      <w:r w:rsidRPr="00C401A4">
        <w:t>Бирского</w:t>
      </w:r>
      <w:proofErr w:type="spellEnd"/>
      <w:r w:rsidRPr="00C401A4">
        <w:t xml:space="preserve">, </w:t>
      </w:r>
      <w:proofErr w:type="spellStart"/>
      <w:r w:rsidRPr="00C401A4">
        <w:t>Кульдурского</w:t>
      </w:r>
      <w:proofErr w:type="spellEnd"/>
      <w:r w:rsidRPr="00C401A4">
        <w:t xml:space="preserve">, Ленинского, Облученского и Октябрьского лесничеств. </w:t>
      </w:r>
    </w:p>
    <w:p w14:paraId="38E9F981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Управлением лесами, вопреки требованиям Лесного кодекса Российской Федерации, мероприятия по проведению лесоустройства на территории земель лесного фонда своевременно не организованы. </w:t>
      </w:r>
    </w:p>
    <w:p w14:paraId="0315AEB9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Биробиджанским межрайонным природоохранным прокурором в управление лесами правительства Еврейской автономной области внесено представление, которое рассмотрено, требования прокурора признаны обоснованными. </w:t>
      </w:r>
    </w:p>
    <w:p w14:paraId="71DC8F0D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Однако нарушения не устранены в связи с отсутствием финансирования. Средства для проведения субъектами Российской Федерации на землях лесного фонда лесоустройства предоставляются в виде субвенций из федерального бюджета. </w:t>
      </w:r>
    </w:p>
    <w:p w14:paraId="3568C722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Бездействие органа по получению денежных средств из федерального бюджета на проектирование мероприятий по охране, защите лесов в лесничествах нарушало интересы Российской Федерации как собственника земель лесного фонда, а также права граждан на благоприятную окружающую среду. </w:t>
      </w:r>
    </w:p>
    <w:p w14:paraId="0FAC3301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В Биробиджанский районный суд направлено исковое заявление об </w:t>
      </w:r>
      <w:proofErr w:type="spellStart"/>
      <w:r w:rsidRPr="00C401A4">
        <w:t>обязании</w:t>
      </w:r>
      <w:proofErr w:type="spellEnd"/>
      <w:r w:rsidRPr="00C401A4">
        <w:t xml:space="preserve"> Управления лесами провести лесоустройство в виде таксации лесов и проектирования мероприятий по охране и защите леса на территории Еврейской автономной области. </w:t>
      </w:r>
    </w:p>
    <w:p w14:paraId="5C2D640F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Требования прокурора удовлетворены в полном объеме. </w:t>
      </w:r>
    </w:p>
    <w:p w14:paraId="54648437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  <w:r w:rsidRPr="00C401A4">
        <w:t xml:space="preserve">Решение суда в законную силу не вступило. </w:t>
      </w:r>
    </w:p>
    <w:p w14:paraId="2F3119FB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</w:p>
    <w:p w14:paraId="09BE9086" w14:textId="77777777" w:rsidR="00C401A4" w:rsidRPr="00C401A4" w:rsidRDefault="00C401A4" w:rsidP="00C401A4">
      <w:pPr>
        <w:pStyle w:val="a3"/>
        <w:spacing w:before="0" w:beforeAutospacing="0" w:after="0" w:afterAutospacing="0"/>
        <w:jc w:val="both"/>
      </w:pPr>
    </w:p>
    <w:p w14:paraId="6EBB0C17" w14:textId="77777777" w:rsidR="00C401A4" w:rsidRPr="00C401A4" w:rsidRDefault="00C401A4" w:rsidP="00C401A4">
      <w:pPr>
        <w:pStyle w:val="a3"/>
        <w:spacing w:before="0" w:beforeAutospacing="0" w:after="0" w:afterAutospacing="0"/>
        <w:jc w:val="right"/>
      </w:pPr>
      <w:r w:rsidRPr="00C401A4">
        <w:t>Биробиджанская межрайонная</w:t>
      </w:r>
    </w:p>
    <w:p w14:paraId="18CBBD07" w14:textId="77777777" w:rsidR="00C401A4" w:rsidRPr="00C401A4" w:rsidRDefault="00C401A4" w:rsidP="00C401A4">
      <w:pPr>
        <w:pStyle w:val="a3"/>
        <w:spacing w:before="0" w:beforeAutospacing="0" w:after="0" w:afterAutospacing="0"/>
        <w:jc w:val="right"/>
      </w:pPr>
      <w:r w:rsidRPr="00C401A4">
        <w:t>природоохранная прокуратура</w:t>
      </w:r>
    </w:p>
    <w:p w14:paraId="5B1F73F5" w14:textId="77777777" w:rsidR="00C401A4" w:rsidRPr="00C401A4" w:rsidRDefault="00C401A4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60B0639B" w14:textId="523A7F6C" w:rsidR="00C401A4" w:rsidRDefault="00C401A4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29372C60" w14:textId="44AE260F" w:rsidR="00345FFB" w:rsidRDefault="00345FFB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67F6D65A" w14:textId="038A30C9" w:rsidR="00345FFB" w:rsidRDefault="00345FFB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677E4CAF" w14:textId="7350C238" w:rsidR="00345FFB" w:rsidRDefault="00345FFB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7C37C6B7" w14:textId="77777777" w:rsidR="00345FFB" w:rsidRPr="00C401A4" w:rsidRDefault="00345FFB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69EA16D6" w14:textId="77777777" w:rsidR="00C401A4" w:rsidRPr="00C401A4" w:rsidRDefault="00C401A4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547AEE4D" w14:textId="77777777" w:rsidR="00C401A4" w:rsidRPr="00C401A4" w:rsidRDefault="00C401A4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71496BA6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«Известковское </w:t>
      </w:r>
      <w:proofErr w:type="gramStart"/>
      <w:r w:rsidRPr="00C401A4">
        <w:rPr>
          <w:rFonts w:ascii="Times New Roman" w:eastAsia="Times New Roman" w:hAnsi="Times New Roman" w:cs="Times New Roman"/>
          <w:sz w:val="28"/>
          <w:szCs w:val="28"/>
        </w:rPr>
        <w:t>городское  поселение</w:t>
      </w:r>
      <w:proofErr w:type="gramEnd"/>
      <w:r w:rsidRPr="00C401A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8B3C0DC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 Облученского муниципального района</w:t>
      </w:r>
    </w:p>
    <w:p w14:paraId="12FA6DA6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14:paraId="2C4D35D9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1796AE" w14:textId="77777777" w:rsidR="00C401A4" w:rsidRPr="00C401A4" w:rsidRDefault="00C401A4" w:rsidP="00C401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1A4">
        <w:rPr>
          <w:rFonts w:ascii="Times New Roman" w:eastAsia="Times New Roman" w:hAnsi="Times New Roman" w:cs="Times New Roman"/>
          <w:sz w:val="28"/>
          <w:szCs w:val="28"/>
        </w:rPr>
        <w:t>АДМИНИСТРАЦИЯ  ГОРОДСКОГО</w:t>
      </w:r>
      <w:proofErr w:type="gramEnd"/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  ПОСЕЛЕНИЯ </w:t>
      </w:r>
    </w:p>
    <w:p w14:paraId="08FC6AAE" w14:textId="77777777" w:rsidR="00C401A4" w:rsidRPr="00C401A4" w:rsidRDefault="00C401A4" w:rsidP="00C401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95440A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376021A1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25.06.2020</w:t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  114</w:t>
      </w:r>
    </w:p>
    <w:p w14:paraId="7DF6E9D6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пос. Известковый</w:t>
      </w:r>
    </w:p>
    <w:p w14:paraId="0475BA78" w14:textId="77777777" w:rsidR="00C401A4" w:rsidRPr="00C401A4" w:rsidRDefault="00C401A4" w:rsidP="00C40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F4DA9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bookmarkStart w:id="0" w:name="_Hlk44338236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организации работы администрации муниципального образования «Известковское городское поселение» Облученского муниципального </w:t>
      </w:r>
      <w:proofErr w:type="gram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района  Еврейской</w:t>
      </w:r>
      <w:proofErr w:type="gram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автономной области с сообщениями из открытых источников в информационно-телекоммуникационной сети «Интернет»</w:t>
      </w:r>
    </w:p>
    <w:p w14:paraId="35D30B7C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bookmarkEnd w:id="0"/>
    <w:p w14:paraId="7C6C6BA2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666A3304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1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постановления правительства Еврейской автономной области от 29.04.2020 № 130-пп «Об организации работы правительства Еврейской автономной области и органов исполнительной власти еврейской автономной области, формируемых правительством Еврейской автономной области, с сообщениями из открытых источников в информационно-коммуникационной сети «Интернет» администрация городского поселения</w:t>
      </w:r>
    </w:p>
    <w:p w14:paraId="13340263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ПОСТАНОВЛЯЕТ:</w:t>
      </w:r>
    </w:p>
    <w:p w14:paraId="4D4C52F3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1. Утвердить прилагаемое </w:t>
      </w:r>
      <w:hyperlink r:id="rId9" w:anchor="/document/73975711/entry/1000" w:history="1">
        <w:r w:rsidRPr="00C401A4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 об организации работы администрации муниципального образования «Известковское городское поселение» Облученского муниципального района  Еврейской автономной области с сообщениями из открытых источников в информационно-телекоммуникационной сети «Интернет».</w:t>
      </w:r>
    </w:p>
    <w:p w14:paraId="04171CF5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Организационно-правовому отделу </w:t>
      </w:r>
      <w:proofErr w:type="gram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  определить</w:t>
      </w:r>
      <w:proofErr w:type="gram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p w14:paraId="05BE8CF8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- должностное лицо, замещающее должность не ниже заместителя главы, ответственное за организацию работы с сообщениями из открытых источников в информационно-телекоммуникационной сети «Интернет»;</w:t>
      </w:r>
    </w:p>
    <w:p w14:paraId="7A32AEC7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- специалиста, непосредственно осуществляющего работу с сообщениями из открытых источников в информационно-телекоммуникационной сети «Интернет».</w:t>
      </w:r>
    </w:p>
    <w:p w14:paraId="0567FA56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 Специалисту, ответственному за работу с сообщения из сети «Интернет» незамедлительно докладывать главе 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Известковского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городского поселения о сообщениях из открытых источников в информационно-телекоммуникационной сети «Интернет», носящих социально значимый характер, а также содержащих информацию о повышенной социальной активности, требующих оперативного решения со стороны администрации 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Известковского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городского поселения.  </w:t>
      </w:r>
    </w:p>
    <w:p w14:paraId="00FB7A68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4. В срок до 01.07.2020 создать аккаунты в социальных сетях «Одноклассники», «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ВКонтакте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», «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Facebook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», «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Instagram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» и разместить их на </w:t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главной странице официального сайта администрации муниципального образования «Известковское городское поселение». </w:t>
      </w:r>
    </w:p>
    <w:p w14:paraId="4A938DFF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 Опубликовать настоящее постановление в «Информационном вестнике» муниципального образования «Известковское городское поселение». </w:t>
      </w:r>
    </w:p>
    <w:p w14:paraId="19BB3B8B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6. Настоящее постановление вступает в силу через 10 дней после его </w:t>
      </w:r>
      <w:hyperlink r:id="rId10" w:anchor="/document/73975712/entry/0" w:history="1">
        <w:r w:rsidRPr="00C401A4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официального опубликования</w:t>
        </w:r>
      </w:hyperlink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14:paraId="3EE80283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65B52C36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726DFE89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00CAD5B2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Заместитель главы администрации</w:t>
      </w:r>
    </w:p>
    <w:p w14:paraId="0074ADF6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городского поселения </w:t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 xml:space="preserve">   А.В. 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Некозырева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14:paraId="174274DD" w14:textId="77777777" w:rsidR="00C401A4" w:rsidRPr="00C401A4" w:rsidRDefault="00C401A4" w:rsidP="00C40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14:paraId="6B89EDA0" w14:textId="77777777" w:rsidR="00C401A4" w:rsidRPr="00C401A4" w:rsidRDefault="00C401A4" w:rsidP="00C40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14:paraId="41971173" w14:textId="77777777" w:rsidR="00C401A4" w:rsidRPr="00C401A4" w:rsidRDefault="00C401A4" w:rsidP="00C40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УТВЕРЖДЕНО</w:t>
      </w:r>
    </w:p>
    <w:p w14:paraId="5B853880" w14:textId="77777777" w:rsidR="00C401A4" w:rsidRPr="00C401A4" w:rsidRDefault="00C401A4" w:rsidP="00C401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hyperlink r:id="rId11" w:anchor="/document/73975711/entry/0" w:history="1">
        <w:r w:rsidRPr="00C401A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401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</w:t>
      </w:r>
    </w:p>
    <w:p w14:paraId="20D56A88" w14:textId="77777777" w:rsidR="00C401A4" w:rsidRPr="00C401A4" w:rsidRDefault="00C401A4" w:rsidP="00C40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городского поселения</w:t>
      </w:r>
    </w:p>
    <w:p w14:paraId="3664A9B1" w14:textId="77777777" w:rsidR="00C401A4" w:rsidRPr="00C401A4" w:rsidRDefault="00C401A4" w:rsidP="00C40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25.06.2020 № 114 </w:t>
      </w:r>
    </w:p>
    <w:p w14:paraId="4ECEAD50" w14:textId="77777777" w:rsidR="00C401A4" w:rsidRPr="00C401A4" w:rsidRDefault="00C401A4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Положение</w:t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 xml:space="preserve">Об организации работы администрации муниципального образования «Известковское городское поселение» Облученского муниципального </w:t>
      </w:r>
      <w:proofErr w:type="gram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района  Еврейской</w:t>
      </w:r>
      <w:proofErr w:type="gram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автономной области с сообщениями из открытых источников в информационно-телекоммуникационной сети «Интернет»</w:t>
      </w:r>
    </w:p>
    <w:p w14:paraId="69DBB0E0" w14:textId="77777777" w:rsidR="00C401A4" w:rsidRPr="00C401A4" w:rsidRDefault="00C401A4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2C1D60E9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1. Настоящее Положение об организации работы администрации муниципального образования «Известковское городское поселение» Облученского муниципального района  Еврейской автономной области с сообщениями из открытых источников в информационно-телекоммуникационной сети «Интернет» (далее - Положение), определяет порядок, сроки и последовательность действий администрации муниципального образования «Известковское городское поселение» Облученского муниципального района Еврейской автономной (далее – администрация городского поселения) по выявлению сообщений из открытых источников в информационно-телекоммуникационной сети «Интернет» (далее - 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</w:p>
    <w:p w14:paraId="7E1B94D2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2. В настоящем Положении:</w:t>
      </w:r>
    </w:p>
    <w:p w14:paraId="032935C0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- под открытыми источниками понимаются социальные сети "Одноклассники", "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ВКонтакте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", "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Facebook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" и "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Instagram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" (далее - социальные сети), а также дневники на площадках блогов и микроблогов, видеоблоги на </w:t>
      </w: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видеохостингах, на русскоязычных интернет-форумах, мессенджеры и сайты-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отзовики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информационно-телекоммуникационной сети "Интернет";</w:t>
      </w:r>
    </w:p>
    <w:p w14:paraId="5EFFCB28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под сообщениями понимается информация, публикация, комментарий пользователей, затрагивающие вопросы деятельности </w:t>
      </w:r>
      <w:proofErr w:type="spell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Известковского</w:t>
      </w:r>
      <w:proofErr w:type="spell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городского поселения.</w:t>
      </w:r>
    </w:p>
    <w:p w14:paraId="1621B785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3. При организации работы администрации городского поселения, с сообщениями из открытых источников не применяются положения </w:t>
      </w:r>
      <w:hyperlink r:id="rId12" w:anchor="/document/12146661/entry/0" w:history="1">
        <w:r w:rsidRPr="00C401A4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Федерального закона</w:t>
        </w:r>
      </w:hyperlink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 от 02.05.2006 N 59-ФЗ «О порядке рассмотрения обращений граждан Российской Федерации».</w:t>
      </w:r>
    </w:p>
    <w:p w14:paraId="268A28B5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4. Работа администрации городского поселения с сообщениями из открытых источников осуществляется в открытых источниках.</w:t>
      </w:r>
    </w:p>
    <w:p w14:paraId="1D4874DC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5. Уполномоченное должностное лицо (далее – специалист администрации) после выявления сообщения из открытого источника, указывает тему (группу тем), локацию и категорию важности, на основании чего принимает решение о необходимости реагирования на сообщение из открытого источника и в течение 30 минут направляет его главе городского поселения (либо его заместителю), который далее определяет специалиста, к компетенции которого отнесено решение вопросов, содержащихся в сообщении из открытого источника, для подготовки проекта ответа на сообщение из открытого источника.</w:t>
      </w:r>
    </w:p>
    <w:p w14:paraId="7FB7CBDF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 Подготовка ответа на сообщение из открытого источника и его размещение в открытом источнике осуществляется не позднее 9 рабочих часов с момента выявления сообщения из открытого источника должностным лицом ответственным за работу с сообщениями из открытых источников. </w:t>
      </w:r>
    </w:p>
    <w:p w14:paraId="491533CE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8. Специалист администрации городского поселения  подготавливает ответ (при необходимости - проект промежуточного ответа) на сообщение из открытого источника и не позднее чем за 4 часа до истечения срока, предусмотренного </w:t>
      </w:r>
      <w:hyperlink r:id="rId13" w:anchor="/document/73975711/entry/107" w:history="1">
        <w:r w:rsidRPr="00C401A4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пунктом 7</w:t>
        </w:r>
      </w:hyperlink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 настоящего Положения, направляет его на согласование главе городского поселения, либо его заместителю.</w:t>
      </w:r>
    </w:p>
    <w:p w14:paraId="4D71412C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9. Глава городского поселения (заместитель главы) в течение 30 минут с момента поступления проекта ответа на сообщение из открытого источника согласовывает его либо направляет </w:t>
      </w:r>
      <w:proofErr w:type="gram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специалисту  на</w:t>
      </w:r>
      <w:proofErr w:type="gram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доработку.</w:t>
      </w:r>
    </w:p>
    <w:p w14:paraId="0CDE1EF0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10. Поступивший на доработку проект ответа на сообщение из открытого источника должен быть доработан специалистом, в компетенцию которого входит решение вопроса   и направлен на повторное согласование в течение 1 часа после его поступления.</w:t>
      </w:r>
    </w:p>
    <w:p w14:paraId="40558A85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11. Согласованный главой городского </w:t>
      </w:r>
      <w:proofErr w:type="gram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поселения  (</w:t>
      </w:r>
      <w:proofErr w:type="gram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заместителем главы)  ответ на сообщение из открытого источника в течение 30 минут с момента согласования размещается специалистом, ответственным за работу с сообщениями в сети «Интернет».</w:t>
      </w:r>
    </w:p>
    <w:p w14:paraId="2CAFE609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12. В случае если администрацией городского </w:t>
      </w:r>
      <w:proofErr w:type="gramStart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поселения  дается</w:t>
      </w:r>
      <w:proofErr w:type="gramEnd"/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промежуточный ответ на сообщение из открытого источника, то срок, необходимый для направления автору окончательного проекта ответа, должен составлять не более 7 рабочих дней со дня направления промежуточного ответа.</w:t>
      </w:r>
    </w:p>
    <w:p w14:paraId="7318B950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13. Подготовка и размещение в открытом источнике ответа на повторное сообщение из открытого источника осуществляется в порядке, предусмотренном </w:t>
      </w:r>
      <w:hyperlink r:id="rId14" w:anchor="/document/73975711/entry/107" w:history="1">
        <w:r w:rsidRPr="00C401A4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пунктами</w:t>
        </w:r>
      </w:hyperlink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7-12 настоящего Положения.</w:t>
      </w:r>
    </w:p>
    <w:p w14:paraId="168A2E4C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14. Ответ на сообщение из открытого источника должен содержать информацию по существу заданного вопроса (с приложением подтверждающих фото- или видеоматериалов при их наличии).</w:t>
      </w:r>
    </w:p>
    <w:p w14:paraId="4E1ED361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15.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сведения о возникновении угрозы причинения вреда жизни, здоровью и имуществу должностного лица, а также членам его семьи.</w:t>
      </w:r>
    </w:p>
    <w:p w14:paraId="0FA00BCE" w14:textId="77777777" w:rsidR="00C401A4" w:rsidRPr="00C401A4" w:rsidRDefault="00C401A4" w:rsidP="00C401A4">
      <w:pPr>
        <w:shd w:val="clear" w:color="auto" w:fill="FFFFFF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C401A4">
        <w:rPr>
          <w:rFonts w:ascii="Times New Roman" w:eastAsia="Times New Roman" w:hAnsi="Times New Roman" w:cs="Times New Roman"/>
          <w:color w:val="22272F"/>
          <w:sz w:val="28"/>
          <w:szCs w:val="28"/>
        </w:rPr>
        <w:t>16. Ответственность за достоверность и полноту информации, содержащейся в ответе на сообщение из открытого источника, на администрацию городского поселения</w:t>
      </w:r>
      <w:r w:rsidRPr="00C401A4"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. </w:t>
      </w:r>
    </w:p>
    <w:p w14:paraId="785C5E72" w14:textId="77777777" w:rsidR="00C401A4" w:rsidRDefault="00C401A4" w:rsidP="00C40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802F9" w14:textId="77777777" w:rsid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5CF497" w14:textId="77777777" w:rsid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5C0F705" w14:textId="54A6F049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«Известковское городское поселение»</w:t>
      </w:r>
    </w:p>
    <w:p w14:paraId="36D16537" w14:textId="77777777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Облученского муниципального района</w:t>
      </w:r>
    </w:p>
    <w:p w14:paraId="1A24C620" w14:textId="77777777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14:paraId="0FD1769F" w14:textId="77777777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C05FB1" w14:textId="77777777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401A4">
        <w:rPr>
          <w:rFonts w:ascii="Times New Roman" w:eastAsia="Times New Roman" w:hAnsi="Times New Roman" w:cs="Times New Roman"/>
          <w:sz w:val="28"/>
          <w:szCs w:val="28"/>
        </w:rPr>
        <w:t>ГОРОДСКОГО  ПОСЕЛЕНИЯ</w:t>
      </w:r>
      <w:proofErr w:type="gramEnd"/>
    </w:p>
    <w:p w14:paraId="7C23F066" w14:textId="77777777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CA76DD" w14:textId="77777777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373EAEDD" w14:textId="77777777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30.06.2020                                                                                                        № </w:t>
      </w:r>
      <w:r w:rsidRPr="00C401A4"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</w:p>
    <w:p w14:paraId="7AC71F0F" w14:textId="77777777" w:rsidR="00C401A4" w:rsidRPr="00C401A4" w:rsidRDefault="00C401A4" w:rsidP="00C4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пос. Известковый</w:t>
      </w:r>
    </w:p>
    <w:p w14:paraId="43FF8D4B" w14:textId="77777777" w:rsidR="00C401A4" w:rsidRPr="00C401A4" w:rsidRDefault="00C401A4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DC400D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годах», утвержденную постановлением администрации городского поселения от 09.01.2018 № 7 «Об утверждении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</w:t>
      </w:r>
    </w:p>
    <w:p w14:paraId="45920957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D278C" w14:textId="77777777" w:rsidR="00C401A4" w:rsidRPr="00C401A4" w:rsidRDefault="00C401A4" w:rsidP="00C401A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 городского поселения</w:t>
      </w:r>
    </w:p>
    <w:p w14:paraId="7262F0A3" w14:textId="77777777" w:rsidR="00C401A4" w:rsidRPr="00C401A4" w:rsidRDefault="00C401A4" w:rsidP="00C401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ПОСТАНОВЛЯЕТ:</w:t>
      </w:r>
    </w:p>
    <w:p w14:paraId="58B681B1" w14:textId="77777777" w:rsidR="00C401A4" w:rsidRPr="00C401A4" w:rsidRDefault="00C401A4" w:rsidP="00C401A4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Внести в</w:t>
      </w:r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годах», утвержденную постановлением </w:t>
      </w:r>
      <w:r w:rsidRPr="00C401A4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городского поселения от 09.01.2018 № 7 «Об утверждении муниципальной программы «Формирование современной городской среды на территории пос. Известковый муниципального образования «Известковское городское поселение» Облученского муниципального района Еврейской автономной области в 2018-2024 годах» следующие изменения:</w:t>
      </w:r>
    </w:p>
    <w:p w14:paraId="6C9A5377" w14:textId="77777777" w:rsidR="00C401A4" w:rsidRPr="00C401A4" w:rsidRDefault="00C401A4" w:rsidP="00C40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1.1. Приложение 6 «Ресурсное обеспечение </w:t>
      </w:r>
      <w:proofErr w:type="gramStart"/>
      <w:r w:rsidRPr="00C401A4">
        <w:rPr>
          <w:rFonts w:ascii="Times New Roman" w:eastAsia="Times New Roman" w:hAnsi="Times New Roman" w:cs="Times New Roman"/>
          <w:sz w:val="28"/>
          <w:szCs w:val="28"/>
        </w:rPr>
        <w:t>реализации  программы</w:t>
      </w:r>
      <w:proofErr w:type="gramEnd"/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 на 2018-2024 годы» изложить в следующей редакции: (приложения 6).</w:t>
      </w:r>
    </w:p>
    <w:p w14:paraId="7780F935" w14:textId="77777777" w:rsidR="00C401A4" w:rsidRPr="00C401A4" w:rsidRDefault="00C401A4" w:rsidP="00C40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«Информационном вестнике» </w:t>
      </w:r>
      <w:proofErr w:type="spellStart"/>
      <w:r w:rsidRPr="00C401A4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14:paraId="29E5658F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ab/>
        <w:t xml:space="preserve">3. Настоящее постановление вступает в силу после дня его официального опубликования. </w:t>
      </w:r>
    </w:p>
    <w:p w14:paraId="6075E9CD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748EC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54B59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55B83EFE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A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А.В. </w:t>
      </w:r>
      <w:proofErr w:type="spellStart"/>
      <w:r w:rsidRPr="00C401A4">
        <w:rPr>
          <w:rFonts w:ascii="Times New Roman" w:eastAsia="Times New Roman" w:hAnsi="Times New Roman" w:cs="Times New Roman"/>
          <w:sz w:val="28"/>
          <w:szCs w:val="28"/>
        </w:rPr>
        <w:t>Некозырева</w:t>
      </w:r>
      <w:proofErr w:type="spellEnd"/>
    </w:p>
    <w:p w14:paraId="18556FD1" w14:textId="77777777" w:rsidR="00C401A4" w:rsidRPr="00C401A4" w:rsidRDefault="00C401A4" w:rsidP="00C4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7539" w:type="dxa"/>
        <w:tblLook w:val="04A0" w:firstRow="1" w:lastRow="0" w:firstColumn="1" w:lastColumn="0" w:noHBand="0" w:noVBand="1"/>
      </w:tblPr>
      <w:tblGrid>
        <w:gridCol w:w="17539"/>
      </w:tblGrid>
      <w:tr w:rsidR="00C401A4" w:rsidRPr="00C401A4" w14:paraId="16E70FE6" w14:textId="77777777" w:rsidTr="00C401A4">
        <w:trPr>
          <w:trHeight w:val="315"/>
        </w:trPr>
        <w:tc>
          <w:tcPr>
            <w:tcW w:w="17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124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</w:tbl>
    <w:p w14:paraId="13ABBA43" w14:textId="77777777" w:rsidR="00C401A4" w:rsidRDefault="00C401A4" w:rsidP="00C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01A4" w:rsidSect="004A5271">
          <w:headerReference w:type="even" r:id="rId15"/>
          <w:headerReference w:type="default" r:id="rId16"/>
          <w:pgSz w:w="11906" w:h="16838"/>
          <w:pgMar w:top="1134" w:right="737" w:bottom="1134" w:left="1701" w:header="0" w:footer="0" w:gutter="0"/>
          <w:cols w:space="720"/>
          <w:titlePg/>
        </w:sectPr>
      </w:pPr>
    </w:p>
    <w:tbl>
      <w:tblPr>
        <w:tblW w:w="15468" w:type="dxa"/>
        <w:tblLayout w:type="fixed"/>
        <w:tblLook w:val="04A0" w:firstRow="1" w:lastRow="0" w:firstColumn="1" w:lastColumn="0" w:noHBand="0" w:noVBand="1"/>
      </w:tblPr>
      <w:tblGrid>
        <w:gridCol w:w="540"/>
        <w:gridCol w:w="1445"/>
        <w:gridCol w:w="907"/>
        <w:gridCol w:w="785"/>
        <w:gridCol w:w="736"/>
        <w:gridCol w:w="1387"/>
        <w:gridCol w:w="509"/>
        <w:gridCol w:w="1204"/>
        <w:gridCol w:w="1053"/>
        <w:gridCol w:w="933"/>
        <w:gridCol w:w="933"/>
        <w:gridCol w:w="933"/>
        <w:gridCol w:w="933"/>
        <w:gridCol w:w="933"/>
        <w:gridCol w:w="933"/>
        <w:gridCol w:w="933"/>
        <w:gridCol w:w="38"/>
        <w:gridCol w:w="62"/>
        <w:gridCol w:w="161"/>
        <w:gridCol w:w="43"/>
        <w:gridCol w:w="67"/>
      </w:tblGrid>
      <w:tr w:rsidR="00C401A4" w:rsidRPr="00C401A4" w14:paraId="3D38D447" w14:textId="77777777" w:rsidTr="00C401A4">
        <w:trPr>
          <w:gridAfter w:val="3"/>
          <w:wAfter w:w="271" w:type="dxa"/>
          <w:trHeight w:val="408"/>
        </w:trPr>
        <w:tc>
          <w:tcPr>
            <w:tcW w:w="1519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9869" w14:textId="67BB334B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</w:t>
            </w:r>
            <w:proofErr w:type="gramStart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программы</w:t>
            </w:r>
            <w:proofErr w:type="gramEnd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2018-2024 годы"</w:t>
            </w:r>
          </w:p>
        </w:tc>
      </w:tr>
      <w:tr w:rsidR="00C401A4" w:rsidRPr="00C401A4" w14:paraId="14F4728F" w14:textId="77777777" w:rsidTr="00C401A4">
        <w:trPr>
          <w:trHeight w:val="255"/>
        </w:trPr>
        <w:tc>
          <w:tcPr>
            <w:tcW w:w="1519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4835B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128D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1A4" w:rsidRPr="00C401A4" w14:paraId="0476F2D6" w14:textId="77777777" w:rsidTr="00C401A4">
        <w:trPr>
          <w:trHeight w:val="255"/>
        </w:trPr>
        <w:tc>
          <w:tcPr>
            <w:tcW w:w="1519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B886F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B72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16F475EF" w14:textId="77777777" w:rsidTr="00C401A4">
        <w:trPr>
          <w:gridAfter w:val="2"/>
          <w:wAfter w:w="11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A01E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C14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028E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BA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ED1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CD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D6C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993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54A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45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2B6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DBCB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EE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137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5A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FC89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  <w:hideMark/>
          </w:tcPr>
          <w:p w14:paraId="75BE0C8D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4639AEB0" w14:textId="77777777" w:rsidTr="00C401A4">
        <w:trPr>
          <w:gridAfter w:val="1"/>
          <w:wAfter w:w="67" w:type="dxa"/>
          <w:trHeight w:val="9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1D47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0342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EC57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BF10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7B396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551D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(рублей)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74BB084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456BE5A7" w14:textId="77777777" w:rsidTr="00C401A4">
        <w:trPr>
          <w:gridAfter w:val="2"/>
          <w:wAfter w:w="110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6B9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EFE3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113E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723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8481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179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A07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EE09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B3E5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638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044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4617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B78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56DC" w14:textId="77777777" w:rsidR="00C401A4" w:rsidRPr="00C401A4" w:rsidRDefault="00C401A4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0F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B71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6E97823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5E18E0F3" w14:textId="77777777" w:rsidTr="00C401A4">
        <w:trPr>
          <w:gridAfter w:val="2"/>
          <w:wAfter w:w="110" w:type="dxa"/>
          <w:trHeight w:val="10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7CD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EF0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proofErr w:type="gramStart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пос.Известковый</w:t>
            </w:r>
            <w:proofErr w:type="spellEnd"/>
            <w:proofErr w:type="gramEnd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"Известковское городское поселение" Облученского муниципального района Еврейской </w:t>
            </w: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автономной области в 2018-2022 годах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04C3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42B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2D3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680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AEB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789C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E33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3249309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917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361995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813AD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551614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FCB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497000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E35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497000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7D1AF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513900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1F48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413900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FEE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413900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613F8D34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31EA24A9" w14:textId="77777777" w:rsidTr="00C401A4">
        <w:trPr>
          <w:gridAfter w:val="2"/>
          <w:wAfter w:w="110" w:type="dxa"/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ABB0B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67CFF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20F9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E3C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C1B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E62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130F55550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E7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9869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94C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431652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AB0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49614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C93A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82038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023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E627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92E2D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3D2E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677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0FE07B62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267E08CE" w14:textId="77777777" w:rsidTr="00C401A4">
        <w:trPr>
          <w:gridAfter w:val="2"/>
          <w:wAfter w:w="110" w:type="dxa"/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3ADC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81777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E85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069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C3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82B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159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E3C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E80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56234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77C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31238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58BA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4696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8189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50D74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0D2F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8915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FA1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60B54DFF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3F06A9C0" w14:textId="77777777" w:rsidTr="00C401A4">
        <w:trPr>
          <w:gridAfter w:val="2"/>
          <w:wAfter w:w="110" w:type="dxa"/>
          <w:trHeight w:val="24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802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56A6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E92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EF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F8F0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1383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5A09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F61E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77D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2761423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010A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281143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32C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464880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9752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393000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F3D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393000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4AC9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409800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EC62D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409800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F49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409800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4DCCA5EF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71EA3A78" w14:textId="77777777" w:rsidTr="00C401A4">
        <w:trPr>
          <w:gridAfter w:val="2"/>
          <w:wAfter w:w="110" w:type="dxa"/>
          <w:trHeight w:val="8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21D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0ACC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proofErr w:type="spellStart"/>
            <w:proofErr w:type="gramStart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пос.Известковый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FC1D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3B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5B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C916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130F55550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3D43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1F5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1015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331652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F587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49614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3EA4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82038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E0A7F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579C8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F114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67D2E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3B9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4D9BED44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595C0DA3" w14:textId="77777777" w:rsidTr="00C401A4">
        <w:trPr>
          <w:gridAfter w:val="2"/>
          <w:wAfter w:w="110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1F59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A68E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635D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F16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A0F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201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AF47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14F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A10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44034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3BB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31238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A8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4696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C5C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7B8F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BD107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EB63D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A95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2E56F75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3B19066B" w14:textId="77777777" w:rsidTr="00C401A4">
        <w:trPr>
          <w:gridAfter w:val="2"/>
          <w:wAfter w:w="110" w:type="dxa"/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0D2B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F420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750BC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F5C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5B4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0697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4A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B61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3DA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1548823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2B5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281143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2A7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464880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5E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393000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1B3E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E653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409800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DEF7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0EB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0C192124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2E0354DE" w14:textId="77777777" w:rsidTr="00C401A4">
        <w:trPr>
          <w:gridAfter w:val="2"/>
          <w:wAfter w:w="110" w:type="dxa"/>
          <w:trHeight w:val="9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1462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C174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наиболее посещаемых территорий общего пользования в </w:t>
            </w:r>
            <w:proofErr w:type="spellStart"/>
            <w:proofErr w:type="gramStart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пос.Известковый</w:t>
            </w:r>
            <w:proofErr w:type="spellEnd"/>
            <w:proofErr w:type="gramEnd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4E6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191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665E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E3E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130F55550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197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CF9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2FA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0D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F0CA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033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4EB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396E5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BC5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079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6C1CF58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5C9339DE" w14:textId="77777777" w:rsidTr="00C401A4">
        <w:trPr>
          <w:gridAfter w:val="2"/>
          <w:wAfter w:w="110" w:type="dxa"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9DFE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EED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9894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3E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79C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8057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D30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8D4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912C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743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A9C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14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042A9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A2B22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573BE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294C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36FB2A51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1A4" w:rsidRPr="00C401A4" w14:paraId="6EB42BE3" w14:textId="77777777" w:rsidTr="00C401A4">
        <w:trPr>
          <w:gridAfter w:val="2"/>
          <w:wAfter w:w="110" w:type="dxa"/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FEEB0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A523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0955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EA6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5B2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AC4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C5E8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33EA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E81A8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1212600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838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6C30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7A0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F12B8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393000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DDC28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D706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409800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1FA" w14:textId="77777777" w:rsidR="00C401A4" w:rsidRPr="00C401A4" w:rsidRDefault="00C401A4" w:rsidP="00C40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409800</w:t>
            </w:r>
          </w:p>
        </w:tc>
        <w:tc>
          <w:tcPr>
            <w:tcW w:w="261" w:type="dxa"/>
            <w:gridSpan w:val="3"/>
            <w:vAlign w:val="center"/>
            <w:hideMark/>
          </w:tcPr>
          <w:p w14:paraId="3AA1DD50" w14:textId="77777777" w:rsidR="00C401A4" w:rsidRPr="00C401A4" w:rsidRDefault="00C401A4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1F7109" w14:textId="77777777" w:rsidR="00C401A4" w:rsidRDefault="00C401A4" w:rsidP="00C4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401A4" w:rsidSect="00C401A4">
          <w:pgSz w:w="16838" w:h="11906" w:orient="landscape"/>
          <w:pgMar w:top="1701" w:right="1134" w:bottom="737" w:left="1134" w:header="0" w:footer="0" w:gutter="0"/>
          <w:cols w:space="720"/>
          <w:titlePg/>
        </w:sectPr>
      </w:pPr>
    </w:p>
    <w:p w14:paraId="1377B636" w14:textId="77777777" w:rsidR="00C401A4" w:rsidRPr="00C401A4" w:rsidRDefault="00C401A4" w:rsidP="00C401A4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14:paraId="7EA89208" w14:textId="77777777" w:rsidR="00C401A4" w:rsidRPr="00C401A4" w:rsidRDefault="00C401A4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07A489FD" w14:textId="7295FA19" w:rsidR="00BC60F8" w:rsidRPr="00C401A4" w:rsidRDefault="00BC60F8" w:rsidP="00C401A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401A4">
        <w:rPr>
          <w:b w:val="0"/>
          <w:sz w:val="24"/>
          <w:szCs w:val="24"/>
        </w:rPr>
        <w:t>Муниципальное образование «Известковское городское поселение»</w:t>
      </w:r>
    </w:p>
    <w:p w14:paraId="4E4E5858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4">
        <w:rPr>
          <w:color w:val="000000"/>
        </w:rPr>
        <w:t>Облученского муниципального района</w:t>
      </w:r>
    </w:p>
    <w:p w14:paraId="2EA012F8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4">
        <w:rPr>
          <w:color w:val="000000"/>
        </w:rPr>
        <w:t>Еврейской автономной области</w:t>
      </w:r>
    </w:p>
    <w:p w14:paraId="4E047641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01A4">
        <w:rPr>
          <w:color w:val="000000"/>
        </w:rPr>
        <w:t> </w:t>
      </w:r>
    </w:p>
    <w:p w14:paraId="1C39845E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4">
        <w:rPr>
          <w:color w:val="000000"/>
        </w:rPr>
        <w:t>СОБРАНИЕ ДЕПУТАТОВ</w:t>
      </w:r>
    </w:p>
    <w:p w14:paraId="6597BB13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4">
        <w:rPr>
          <w:color w:val="000000"/>
        </w:rPr>
        <w:t> </w:t>
      </w:r>
    </w:p>
    <w:p w14:paraId="08F0B933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4">
        <w:rPr>
          <w:color w:val="000000"/>
        </w:rPr>
        <w:t>РЕШЕНИЕ</w:t>
      </w:r>
    </w:p>
    <w:p w14:paraId="15FD7F38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90648D5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01A4">
        <w:rPr>
          <w:color w:val="000000"/>
        </w:rPr>
        <w:t>29.06.2020                                                                                                        № 126</w:t>
      </w:r>
    </w:p>
    <w:p w14:paraId="4124E3C7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4">
        <w:rPr>
          <w:color w:val="000000"/>
        </w:rPr>
        <w:t>пос. Известковый</w:t>
      </w:r>
    </w:p>
    <w:p w14:paraId="3F431F50" w14:textId="77777777" w:rsidR="00BC60F8" w:rsidRPr="00C401A4" w:rsidRDefault="00BC60F8" w:rsidP="00C401A4">
      <w:pPr>
        <w:pStyle w:val="consplustitle"/>
        <w:shd w:val="clear" w:color="auto" w:fill="FFFFFF"/>
        <w:spacing w:before="0" w:beforeAutospacing="0" w:after="0" w:afterAutospacing="0"/>
        <w:rPr>
          <w:color w:val="000000"/>
        </w:rPr>
      </w:pPr>
      <w:r w:rsidRPr="00C401A4">
        <w:rPr>
          <w:color w:val="000000"/>
        </w:rPr>
        <w:t> </w:t>
      </w:r>
    </w:p>
    <w:p w14:paraId="0D15079F" w14:textId="77777777" w:rsidR="00BC60F8" w:rsidRPr="00C401A4" w:rsidRDefault="00BC60F8" w:rsidP="00C401A4">
      <w:pPr>
        <w:pStyle w:val="consplustitle"/>
        <w:shd w:val="clear" w:color="auto" w:fill="FFFFFF"/>
        <w:spacing w:before="0" w:beforeAutospacing="0" w:after="0" w:afterAutospacing="0"/>
        <w:rPr>
          <w:color w:val="000000"/>
        </w:rPr>
      </w:pPr>
      <w:r w:rsidRPr="00C401A4">
        <w:rPr>
          <w:color w:val="000000"/>
        </w:rPr>
        <w:t> </w:t>
      </w:r>
    </w:p>
    <w:p w14:paraId="7AD22424" w14:textId="77777777" w:rsidR="00BC60F8" w:rsidRPr="00C401A4" w:rsidRDefault="00BC60F8" w:rsidP="00C4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C401A4">
        <w:rPr>
          <w:rFonts w:ascii="Times New Roman" w:hAnsi="Times New Roman" w:cs="Times New Roman"/>
          <w:bCs/>
          <w:sz w:val="24"/>
          <w:szCs w:val="24"/>
        </w:rPr>
        <w:t xml:space="preserve">Максимальный размер коэффициента, учитывающего виды разрешенного использования, осуществляемые на арендуемом земельном участке </w:t>
      </w:r>
      <w:r w:rsidRPr="00C401A4">
        <w:rPr>
          <w:rFonts w:ascii="Times New Roman" w:hAnsi="Times New Roman" w:cs="Times New Roman"/>
          <w:sz w:val="24"/>
          <w:szCs w:val="24"/>
        </w:rPr>
        <w:t>приложения, утвержденного решением Собрания</w:t>
      </w:r>
      <w:r w:rsidRPr="00C40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A4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smartTag w:uri="urn:schemas-microsoft-com:office:smarttags" w:element="date">
        <w:smartTagPr>
          <w:attr w:name="Year" w:val="2015"/>
          <w:attr w:name="Day" w:val="30"/>
          <w:attr w:name="Month" w:val="07"/>
          <w:attr w:name="ls" w:val="trans"/>
        </w:smartTagPr>
        <w:r w:rsidRPr="00C401A4">
          <w:rPr>
            <w:rFonts w:ascii="Times New Roman" w:hAnsi="Times New Roman" w:cs="Times New Roman"/>
            <w:sz w:val="24"/>
            <w:szCs w:val="24"/>
          </w:rPr>
          <w:t>30.07.2015</w:t>
        </w:r>
      </w:smartTag>
      <w:r w:rsidRPr="00C401A4">
        <w:rPr>
          <w:rFonts w:ascii="Times New Roman" w:hAnsi="Times New Roman" w:cs="Times New Roman"/>
          <w:sz w:val="24"/>
          <w:szCs w:val="24"/>
        </w:rPr>
        <w:t xml:space="preserve"> № 126 «Об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C401A4">
        <w:rPr>
          <w:rFonts w:ascii="Times New Roman" w:hAnsi="Times New Roman" w:cs="Times New Roman"/>
          <w:sz w:val="24"/>
          <w:szCs w:val="24"/>
        </w:rPr>
        <w:t>Известковского</w:t>
      </w:r>
      <w:proofErr w:type="spellEnd"/>
      <w:r w:rsidRPr="00C401A4">
        <w:rPr>
          <w:rFonts w:ascii="Times New Roman" w:hAnsi="Times New Roman" w:cs="Times New Roman"/>
          <w:sz w:val="24"/>
          <w:szCs w:val="24"/>
        </w:rPr>
        <w:t xml:space="preserve"> городского поселения,  и земельные участки, государственная собственность на которые не разграничена, предоставляемые в аренду без торгов» </w:t>
      </w:r>
    </w:p>
    <w:p w14:paraId="6AC180EC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01A4">
        <w:rPr>
          <w:color w:val="000000"/>
        </w:rPr>
        <w:t> </w:t>
      </w:r>
    </w:p>
    <w:p w14:paraId="1C7BC3B7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401A4">
        <w:rPr>
          <w:color w:val="000000"/>
        </w:rPr>
        <w:t>На основании Устава муниципального образования «Известковское городское поселение» Облученского муниципального района Еврейской автономной области Собрание депутатов</w:t>
      </w:r>
    </w:p>
    <w:p w14:paraId="530FFF1F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1A4">
        <w:rPr>
          <w:color w:val="000000"/>
        </w:rPr>
        <w:t>РЕШИЛО:</w:t>
      </w:r>
    </w:p>
    <w:p w14:paraId="27BB3895" w14:textId="77777777" w:rsidR="00BC60F8" w:rsidRPr="00C401A4" w:rsidRDefault="00BC60F8" w:rsidP="00C4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1A4">
        <w:rPr>
          <w:rFonts w:ascii="Times New Roman" w:hAnsi="Times New Roman" w:cs="Times New Roman"/>
          <w:color w:val="000000"/>
          <w:sz w:val="24"/>
          <w:szCs w:val="24"/>
        </w:rPr>
        <w:t xml:space="preserve">1. Внести в Максимальный размер коэффициента, учитывающего виды разрешенного использования, осуществляемые на арендуемом земельном участке приложения, </w:t>
      </w:r>
      <w:r w:rsidRPr="00C401A4">
        <w:rPr>
          <w:rFonts w:ascii="Times New Roman" w:hAnsi="Times New Roman" w:cs="Times New Roman"/>
          <w:sz w:val="24"/>
          <w:szCs w:val="24"/>
        </w:rPr>
        <w:t>утвержденного решением Собрания</w:t>
      </w:r>
      <w:r w:rsidRPr="00C40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A4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smartTag w:uri="urn:schemas-microsoft-com:office:smarttags" w:element="date">
        <w:smartTagPr>
          <w:attr w:name="Year" w:val="2015"/>
          <w:attr w:name="Day" w:val="30"/>
          <w:attr w:name="Month" w:val="07"/>
          <w:attr w:name="ls" w:val="trans"/>
        </w:smartTagPr>
        <w:r w:rsidRPr="00C401A4">
          <w:rPr>
            <w:rFonts w:ascii="Times New Roman" w:hAnsi="Times New Roman" w:cs="Times New Roman"/>
            <w:sz w:val="24"/>
            <w:szCs w:val="24"/>
          </w:rPr>
          <w:t>30.07.2015</w:t>
        </w:r>
      </w:smartTag>
      <w:r w:rsidRPr="00C401A4">
        <w:rPr>
          <w:rFonts w:ascii="Times New Roman" w:hAnsi="Times New Roman" w:cs="Times New Roman"/>
          <w:sz w:val="24"/>
          <w:szCs w:val="24"/>
        </w:rPr>
        <w:t xml:space="preserve"> № 126 «Об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C401A4">
        <w:rPr>
          <w:rFonts w:ascii="Times New Roman" w:hAnsi="Times New Roman" w:cs="Times New Roman"/>
          <w:sz w:val="24"/>
          <w:szCs w:val="24"/>
        </w:rPr>
        <w:t>Известковского</w:t>
      </w:r>
      <w:proofErr w:type="spellEnd"/>
      <w:r w:rsidRPr="00C401A4">
        <w:rPr>
          <w:rFonts w:ascii="Times New Roman" w:hAnsi="Times New Roman" w:cs="Times New Roman"/>
          <w:sz w:val="24"/>
          <w:szCs w:val="24"/>
        </w:rPr>
        <w:t xml:space="preserve"> городского поселения,  и земельные участки, государственная собственность на которые не разграничена, предоставляемые в аренду без торгов» </w:t>
      </w:r>
      <w:r w:rsidRPr="00C401A4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14:paraId="54766A52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401A4">
        <w:rPr>
          <w:color w:val="000000"/>
        </w:rPr>
        <w:t>1.1. Подпункт 1.6. пункта 1 изложить в следующей редакции:</w:t>
      </w:r>
    </w:p>
    <w:p w14:paraId="5DD99C7C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1936"/>
        <w:gridCol w:w="3956"/>
        <w:gridCol w:w="993"/>
        <w:gridCol w:w="850"/>
        <w:gridCol w:w="851"/>
      </w:tblGrid>
      <w:tr w:rsidR="00BC60F8" w:rsidRPr="00C401A4" w14:paraId="524F1542" w14:textId="77777777" w:rsidTr="004A527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2F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«1.6.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E9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70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14:paraId="44A1B98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в границах населенных пунктов</w:t>
            </w:r>
          </w:p>
          <w:p w14:paraId="0B568BA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за границами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D2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0E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0CA3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9885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FBFC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D172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666DEF3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1E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3,87»</w:t>
            </w:r>
          </w:p>
        </w:tc>
      </w:tr>
    </w:tbl>
    <w:p w14:paraId="3EEF585F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F1E14B7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both"/>
      </w:pPr>
      <w:r w:rsidRPr="00C401A4">
        <w:tab/>
        <w:t xml:space="preserve">1.2. Подпункт 2.1. пункта </w:t>
      </w:r>
      <w:proofErr w:type="gramStart"/>
      <w:r w:rsidRPr="00C401A4">
        <w:t>2  изложить</w:t>
      </w:r>
      <w:proofErr w:type="gramEnd"/>
      <w:r w:rsidRPr="00C401A4">
        <w:t xml:space="preserve"> в следующей редакции:</w:t>
      </w:r>
    </w:p>
    <w:p w14:paraId="400DB960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04DE4861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C5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«2.1.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47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86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4725DDA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плодовых, ягодных, овощных, бахчевых или иных </w:t>
            </w: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или сельскохозяйственных культур;</w:t>
            </w:r>
          </w:p>
          <w:p w14:paraId="12B5136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80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83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  <w:p w14:paraId="3D5A2F5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651F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0F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115,65»</w:t>
            </w:r>
          </w:p>
        </w:tc>
      </w:tr>
    </w:tbl>
    <w:p w14:paraId="5E8B6EC1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2624C0D3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  <w:t xml:space="preserve">1.3. Подпункт 2.2. пункта </w:t>
      </w:r>
      <w:proofErr w:type="gramStart"/>
      <w:r w:rsidRPr="00C401A4">
        <w:t>2  изложить</w:t>
      </w:r>
      <w:proofErr w:type="gramEnd"/>
      <w:r w:rsidRPr="00C401A4">
        <w:t xml:space="preserve"> в следующей редакции:</w:t>
      </w:r>
    </w:p>
    <w:p w14:paraId="6B0628E7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2F00E58A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65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«2.2.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4B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5BA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14:paraId="19C0F6B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1AC6CD4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57BD4EF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14:paraId="148A57F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4C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6F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  <w:p w14:paraId="13CB0B2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587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C44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E16A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F0F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1392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607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AE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115, 65»</w:t>
            </w:r>
          </w:p>
        </w:tc>
      </w:tr>
    </w:tbl>
    <w:p w14:paraId="5072A185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</w:r>
    </w:p>
    <w:p w14:paraId="58AB429B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  <w:t xml:space="preserve">1.4. Подпункт 2.3. пункта </w:t>
      </w:r>
      <w:proofErr w:type="gramStart"/>
      <w:r w:rsidRPr="00C401A4">
        <w:t>2  изложить</w:t>
      </w:r>
      <w:proofErr w:type="gramEnd"/>
      <w:r w:rsidRPr="00C401A4">
        <w:t xml:space="preserve"> в следующей редакции:</w:t>
      </w:r>
    </w:p>
    <w:p w14:paraId="3D27259A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612AFC16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10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«2.3.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2E7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41D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464F783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71C3C3E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7E3F3A4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D9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0D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581B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7A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115,65»</w:t>
            </w:r>
          </w:p>
        </w:tc>
      </w:tr>
    </w:tbl>
    <w:p w14:paraId="4915CC35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447DC87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both"/>
      </w:pPr>
      <w:r w:rsidRPr="00C401A4">
        <w:tab/>
        <w:t xml:space="preserve">1.5. Подпункт 2.6. пункта </w:t>
      </w:r>
      <w:proofErr w:type="gramStart"/>
      <w:r w:rsidRPr="00C401A4">
        <w:t>2  изложить</w:t>
      </w:r>
      <w:proofErr w:type="gramEnd"/>
      <w:r w:rsidRPr="00C401A4">
        <w:t xml:space="preserve"> в следующей редакции:</w:t>
      </w:r>
    </w:p>
    <w:p w14:paraId="33E407A0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521C4481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42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«2.6.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27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24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</w:t>
            </w: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надземных этажей, разделенных на две и более квартиры);</w:t>
            </w:r>
          </w:p>
          <w:p w14:paraId="4B9FAC6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14:paraId="47A643E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14:paraId="50872C1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14:paraId="6CB332E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C9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D5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AB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442,32»</w:t>
            </w:r>
          </w:p>
        </w:tc>
      </w:tr>
    </w:tbl>
    <w:p w14:paraId="217CEA46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50343800" w14:textId="77777777" w:rsidR="00BC60F8" w:rsidRPr="00C401A4" w:rsidRDefault="00BC60F8" w:rsidP="00C401A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45"/>
        </w:tabs>
        <w:spacing w:before="0" w:beforeAutospacing="0" w:after="0" w:afterAutospacing="0"/>
      </w:pPr>
      <w:r w:rsidRPr="00C401A4">
        <w:tab/>
        <w:t xml:space="preserve">1.6. Подпункт 2.9. пункта </w:t>
      </w:r>
      <w:proofErr w:type="gramStart"/>
      <w:r w:rsidRPr="00C401A4">
        <w:t>2  изложить</w:t>
      </w:r>
      <w:proofErr w:type="gramEnd"/>
      <w:r w:rsidRPr="00C401A4">
        <w:t xml:space="preserve"> в следующей редакции:</w:t>
      </w:r>
      <w:r w:rsidRPr="00C401A4">
        <w:tab/>
      </w:r>
    </w:p>
    <w:p w14:paraId="7E553728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60961062" w14:textId="77777777" w:rsidTr="004A5271">
        <w:tc>
          <w:tcPr>
            <w:tcW w:w="821" w:type="dxa"/>
          </w:tcPr>
          <w:p w14:paraId="2631ED9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«2.9.</w:t>
            </w:r>
          </w:p>
        </w:tc>
        <w:tc>
          <w:tcPr>
            <w:tcW w:w="1742" w:type="dxa"/>
          </w:tcPr>
          <w:p w14:paraId="6474C7F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Хранение автотранспорта</w:t>
            </w:r>
          </w:p>
        </w:tc>
        <w:tc>
          <w:tcPr>
            <w:tcW w:w="4270" w:type="dxa"/>
          </w:tcPr>
          <w:p w14:paraId="6F294B1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401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машино</w:t>
            </w:r>
            <w:proofErr w:type="spellEnd"/>
            <w:r w:rsidRPr="00C401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997" w:type="dxa"/>
          </w:tcPr>
          <w:p w14:paraId="1E31A55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817" w:type="dxa"/>
          </w:tcPr>
          <w:p w14:paraId="719FDBA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B987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0,02</w:t>
            </w:r>
          </w:p>
        </w:tc>
        <w:tc>
          <w:tcPr>
            <w:tcW w:w="997" w:type="dxa"/>
          </w:tcPr>
          <w:p w14:paraId="63D43F8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484,07»</w:t>
            </w:r>
          </w:p>
        </w:tc>
      </w:tr>
    </w:tbl>
    <w:p w14:paraId="77FF607B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1B254992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</w:r>
    </w:p>
    <w:p w14:paraId="00841553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 xml:space="preserve">          1.7. Подпункт 4.4. пункта </w:t>
      </w:r>
      <w:proofErr w:type="gramStart"/>
      <w:r w:rsidRPr="00C401A4">
        <w:t>4  изложить</w:t>
      </w:r>
      <w:proofErr w:type="gramEnd"/>
      <w:r w:rsidRPr="00C401A4">
        <w:t xml:space="preserve"> в следующей редакции:</w:t>
      </w:r>
    </w:p>
    <w:p w14:paraId="6632B5DD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34C34724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FA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«4.4.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B4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F0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AB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C8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E5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87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570,95»</w:t>
            </w:r>
          </w:p>
        </w:tc>
      </w:tr>
    </w:tbl>
    <w:p w14:paraId="428CEEDF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33B4B3BC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  <w:t xml:space="preserve">1.8. Подпункт 4.6. пункта </w:t>
      </w:r>
      <w:proofErr w:type="gramStart"/>
      <w:r w:rsidRPr="00C401A4">
        <w:t>4  изложить</w:t>
      </w:r>
      <w:proofErr w:type="gramEnd"/>
      <w:r w:rsidRPr="00C401A4">
        <w:t xml:space="preserve"> в следующей редакции:</w:t>
      </w:r>
    </w:p>
    <w:p w14:paraId="365FFB27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611B7512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86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«4.6.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E9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49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4B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8D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B9BB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2B07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3B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570,95»</w:t>
            </w:r>
          </w:p>
        </w:tc>
      </w:tr>
    </w:tbl>
    <w:p w14:paraId="75672474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10EE6C15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  <w:t xml:space="preserve">1.9. Подпункт 4.9. пункта </w:t>
      </w:r>
      <w:proofErr w:type="gramStart"/>
      <w:r w:rsidRPr="00C401A4">
        <w:t>4  изложить</w:t>
      </w:r>
      <w:proofErr w:type="gramEnd"/>
      <w:r w:rsidRPr="00C401A4">
        <w:t xml:space="preserve"> в следующей редакции:</w:t>
      </w:r>
    </w:p>
    <w:p w14:paraId="25B51183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78B3BC1B" w14:textId="77777777" w:rsidTr="004A5271">
        <w:trPr>
          <w:trHeight w:val="24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4B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«4.9.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35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B36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50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77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B007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15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238,61»</w:t>
            </w:r>
          </w:p>
        </w:tc>
      </w:tr>
    </w:tbl>
    <w:p w14:paraId="2244540B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</w:r>
    </w:p>
    <w:p w14:paraId="3258E3C4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 xml:space="preserve">1.10. Подпункт 4.10. пункта </w:t>
      </w:r>
      <w:proofErr w:type="gramStart"/>
      <w:r w:rsidRPr="00C401A4">
        <w:t>4  изложить</w:t>
      </w:r>
      <w:proofErr w:type="gramEnd"/>
      <w:r w:rsidRPr="00C401A4">
        <w:t xml:space="preserve"> в следующей редакции:</w:t>
      </w:r>
    </w:p>
    <w:p w14:paraId="1726B1C5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24205564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4B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«4.10.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80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87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14:paraId="3F11CE2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в границах населенных пунктов</w:t>
            </w:r>
          </w:p>
          <w:p w14:paraId="291F063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- за границами населенных пунктов </w:t>
            </w:r>
          </w:p>
          <w:p w14:paraId="263D2C9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605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61AD091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2DFB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14:paraId="0E8D754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9F48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61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13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AFE3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8780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0B606BE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0D1900F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FC5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ACC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14:paraId="7A9C4A1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977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88A1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5FF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A447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16C2C94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70E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5374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6146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9D8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16C5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77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78A9FC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3B1DD50E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02834FE2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  <w:t xml:space="preserve">1.11. Подпункт 6.1. пункта </w:t>
      </w:r>
      <w:proofErr w:type="gramStart"/>
      <w:r w:rsidRPr="00C401A4">
        <w:t>6  изложить</w:t>
      </w:r>
      <w:proofErr w:type="gramEnd"/>
      <w:r w:rsidRPr="00C401A4">
        <w:t xml:space="preserve"> в следующей редакции:</w:t>
      </w:r>
    </w:p>
    <w:p w14:paraId="029C43C2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5E4EB23A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4D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«6.1.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34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A8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14:paraId="4CA2A24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14:paraId="1639776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14:paraId="35A7A2C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7B1CBB1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проживания в них сотрудников, </w:t>
            </w: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C9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85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97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76,77»</w:t>
            </w:r>
          </w:p>
        </w:tc>
      </w:tr>
    </w:tbl>
    <w:p w14:paraId="0C18318B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17314624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  <w:t xml:space="preserve">1.12. Подпункт 6.2. пункта </w:t>
      </w:r>
      <w:proofErr w:type="gramStart"/>
      <w:r w:rsidRPr="00C401A4">
        <w:t>6  изложить</w:t>
      </w:r>
      <w:proofErr w:type="gramEnd"/>
      <w:r w:rsidRPr="00C401A4">
        <w:t xml:space="preserve"> в следующей редакции:</w:t>
      </w:r>
    </w:p>
    <w:p w14:paraId="585C7FBC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  <w:gridCol w:w="7"/>
      </w:tblGrid>
      <w:tr w:rsidR="00BC60F8" w:rsidRPr="00C401A4" w14:paraId="0A5037B0" w14:textId="77777777" w:rsidTr="004A5271">
        <w:trPr>
          <w:gridAfter w:val="1"/>
          <w:wAfter w:w="7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330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«6.2.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B645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A1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14:paraId="0B9A7BD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в границах населенных пунктов</w:t>
            </w:r>
          </w:p>
          <w:p w14:paraId="408EB9A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- за границами населенных пунктов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4485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88FF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8E14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86BF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2BBA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6804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36EF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4F7D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49B1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FA79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D0F9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BF57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589E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79C4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2852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B796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CE90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5EEB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2DB1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14:paraId="588BAC3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A8FE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76,77»</w:t>
            </w:r>
          </w:p>
        </w:tc>
      </w:tr>
      <w:tr w:rsidR="00BC60F8" w:rsidRPr="00C401A4" w14:paraId="2303EFA9" w14:textId="77777777" w:rsidTr="004A527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651" w:type="dxa"/>
            <w:gridSpan w:val="7"/>
            <w:tcBorders>
              <w:top w:val="single" w:sz="4" w:space="0" w:color="auto"/>
            </w:tcBorders>
          </w:tcPr>
          <w:p w14:paraId="42752472" w14:textId="77777777" w:rsidR="00BC60F8" w:rsidRPr="00C401A4" w:rsidRDefault="00BC60F8" w:rsidP="00C401A4">
            <w:pPr>
              <w:pStyle w:val="a3"/>
              <w:spacing w:before="0" w:beforeAutospacing="0" w:after="0" w:afterAutospacing="0"/>
            </w:pPr>
          </w:p>
        </w:tc>
      </w:tr>
    </w:tbl>
    <w:p w14:paraId="690DF810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 xml:space="preserve">1.13. Подпункт 6.7. пункта </w:t>
      </w:r>
      <w:proofErr w:type="gramStart"/>
      <w:r w:rsidRPr="00C401A4">
        <w:t>6  изложить</w:t>
      </w:r>
      <w:proofErr w:type="gramEnd"/>
      <w:r w:rsidRPr="00C401A4">
        <w:t xml:space="preserve"> в следующей редакции:</w:t>
      </w:r>
    </w:p>
    <w:p w14:paraId="57F27D90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"/>
        <w:gridCol w:w="1621"/>
        <w:gridCol w:w="4200"/>
        <w:gridCol w:w="982"/>
        <w:gridCol w:w="941"/>
        <w:gridCol w:w="992"/>
      </w:tblGrid>
      <w:tr w:rsidR="00BC60F8" w:rsidRPr="00C401A4" w14:paraId="2A87BF5A" w14:textId="77777777" w:rsidTr="004A527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1E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«6.7.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6A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07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78BBBFE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7" w:history="1">
              <w:r w:rsidRPr="00C401A4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D1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96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B9C5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6B2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DEE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1EC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AB5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EEA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FCED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B3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C4A1C8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767F576F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 xml:space="preserve">1.14. Подпункт 6.8. пункта </w:t>
      </w:r>
      <w:proofErr w:type="gramStart"/>
      <w:r w:rsidRPr="00C401A4">
        <w:t>6  изложить</w:t>
      </w:r>
      <w:proofErr w:type="gramEnd"/>
      <w:r w:rsidRPr="00C401A4">
        <w:t xml:space="preserve"> в следующей редакции:</w:t>
      </w:r>
    </w:p>
    <w:p w14:paraId="0E4A3F1A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3D117B25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30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«6.8.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69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B7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</w:t>
            </w: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8" w:history="1">
              <w:r w:rsidRPr="00C401A4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, 3.2.3;</w:t>
            </w:r>
          </w:p>
          <w:p w14:paraId="514385B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в границах населенных пунктов;</w:t>
            </w:r>
          </w:p>
          <w:p w14:paraId="266E6BF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за границами населенных пунктов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76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BF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05FB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547C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0462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05FB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107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8BF8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B7F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562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F51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9FA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DF45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188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F7B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10E7DBB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96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62AE0C69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4A1F0D68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 xml:space="preserve">1.15. Подпункт 6.9. пункта </w:t>
      </w:r>
      <w:proofErr w:type="gramStart"/>
      <w:r w:rsidRPr="00C401A4">
        <w:t>6  изложить</w:t>
      </w:r>
      <w:proofErr w:type="gramEnd"/>
      <w:r w:rsidRPr="00C401A4">
        <w:t xml:space="preserve"> в следующей редакции:</w:t>
      </w:r>
    </w:p>
    <w:p w14:paraId="245232E3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32479477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BB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«6.9.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FB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A7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14:paraId="2D32BEA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в границах населенных пунктов</w:t>
            </w:r>
          </w:p>
          <w:p w14:paraId="0EC9AE6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за границами населенных пунктов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1D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73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9292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B594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E1DB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7C70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B62E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E58C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1168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AD88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2249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365E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8A0E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1F69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EDB6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97C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F632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331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1350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14:paraId="7E6D0DE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E5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17704B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413BEFFF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 xml:space="preserve">1.16. Подпункт 7.1. пункта </w:t>
      </w:r>
      <w:proofErr w:type="gramStart"/>
      <w:r w:rsidRPr="00C401A4">
        <w:t>7  изложить</w:t>
      </w:r>
      <w:proofErr w:type="gramEnd"/>
      <w:r w:rsidRPr="00C401A4">
        <w:t xml:space="preserve"> в следующей редакции:</w:t>
      </w:r>
    </w:p>
    <w:p w14:paraId="3372E221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78500343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35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«7.1.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7A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95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 </w:t>
            </w:r>
          </w:p>
          <w:p w14:paraId="7F96F6A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в границах населенных пунктов</w:t>
            </w:r>
          </w:p>
          <w:p w14:paraId="5D8170A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за границами населенных пунктов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C6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3C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C9BC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176B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323C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EA4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B51A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74AE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14:paraId="4BD2643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0,005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D5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9A0752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  <w:r w:rsidRPr="00C401A4">
        <w:tab/>
      </w:r>
    </w:p>
    <w:p w14:paraId="20179082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 xml:space="preserve">1.17. Подпункт 7.1. 1. пункта </w:t>
      </w:r>
      <w:proofErr w:type="gramStart"/>
      <w:r w:rsidRPr="00C401A4">
        <w:t>7  изложить</w:t>
      </w:r>
      <w:proofErr w:type="gramEnd"/>
      <w:r w:rsidRPr="00C401A4">
        <w:t xml:space="preserve"> в следующей редакции:</w:t>
      </w:r>
    </w:p>
    <w:p w14:paraId="430F9C26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408334EC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E3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«7.1.1.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B3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4C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  <w:p w14:paraId="595FCBA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в границах населенных пунктов</w:t>
            </w:r>
          </w:p>
          <w:p w14:paraId="4B1527E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- за границами населенных пунктов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48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4F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1A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0,025</w:t>
            </w:r>
          </w:p>
          <w:p w14:paraId="3912F96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0,005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22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76,77»</w:t>
            </w:r>
          </w:p>
        </w:tc>
      </w:tr>
    </w:tbl>
    <w:p w14:paraId="04922B03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</w:p>
    <w:p w14:paraId="7688CD6E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 xml:space="preserve">1.18. Подпункт 7.2. 1. пункта </w:t>
      </w:r>
      <w:proofErr w:type="gramStart"/>
      <w:r w:rsidRPr="00C401A4">
        <w:t>7  изложить</w:t>
      </w:r>
      <w:proofErr w:type="gramEnd"/>
      <w:r w:rsidRPr="00C401A4">
        <w:t xml:space="preserve"> в следующей редакции:</w:t>
      </w:r>
    </w:p>
    <w:p w14:paraId="793DEFC4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4BA5907D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75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24A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«7.2.1.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09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3A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57EDAF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C4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0D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E3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76,77»</w:t>
            </w:r>
          </w:p>
        </w:tc>
      </w:tr>
    </w:tbl>
    <w:p w14:paraId="29A4E134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</w:p>
    <w:p w14:paraId="356060E8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 xml:space="preserve">1.19. Подпункт 7.5. пункта </w:t>
      </w:r>
      <w:proofErr w:type="gramStart"/>
      <w:r w:rsidRPr="00C401A4">
        <w:t>7  изложить</w:t>
      </w:r>
      <w:proofErr w:type="gramEnd"/>
      <w:r w:rsidRPr="00C401A4">
        <w:t xml:space="preserve"> в следующей редакции:</w:t>
      </w: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817"/>
        <w:gridCol w:w="997"/>
      </w:tblGrid>
      <w:tr w:rsidR="00BC60F8" w:rsidRPr="00C401A4" w14:paraId="0FD47898" w14:textId="77777777" w:rsidTr="004A52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60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«7.5.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AE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A0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44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327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1C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76,77»</w:t>
            </w:r>
          </w:p>
        </w:tc>
      </w:tr>
    </w:tbl>
    <w:p w14:paraId="65232340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>1.20. Пункт 17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671"/>
        <w:gridCol w:w="997"/>
      </w:tblGrid>
      <w:tr w:rsidR="00BC60F8" w:rsidRPr="00C401A4" w14:paraId="36F417B1" w14:textId="77777777" w:rsidTr="004A5271">
        <w:trPr>
          <w:trHeight w:val="31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BC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«17.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E7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5E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14:paraId="66961C9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E1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DC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C0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115,65»</w:t>
            </w:r>
          </w:p>
        </w:tc>
      </w:tr>
    </w:tbl>
    <w:p w14:paraId="4D3DAAA8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p w14:paraId="51C8C233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ind w:firstLine="708"/>
      </w:pPr>
      <w:r w:rsidRPr="00C401A4">
        <w:t>1.21. Пункт 18 изложить в следующей редакции:</w:t>
      </w:r>
    </w:p>
    <w:p w14:paraId="1DCF1032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</w:pPr>
    </w:p>
    <w:tbl>
      <w:tblPr>
        <w:tblW w:w="95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742"/>
        <w:gridCol w:w="4270"/>
        <w:gridCol w:w="997"/>
        <w:gridCol w:w="675"/>
        <w:gridCol w:w="997"/>
      </w:tblGrid>
      <w:tr w:rsidR="00BC60F8" w:rsidRPr="00C401A4" w14:paraId="145FBA7D" w14:textId="77777777" w:rsidTr="004A5271">
        <w:trPr>
          <w:trHeight w:val="11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6B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DE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5E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CC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84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0,015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A8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54,11</w:t>
            </w:r>
          </w:p>
          <w:p w14:paraId="250873A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A338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663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219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69C1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781F87F" w14:textId="77777777" w:rsidR="00BC60F8" w:rsidRPr="00C401A4" w:rsidRDefault="00BC60F8" w:rsidP="00C401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026E4A0" w14:textId="77777777" w:rsidR="00BC60F8" w:rsidRPr="00C401A4" w:rsidRDefault="00BC60F8" w:rsidP="00C401A4">
      <w:pPr>
        <w:tabs>
          <w:tab w:val="left" w:pos="540"/>
        </w:tabs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1A4">
        <w:rPr>
          <w:rFonts w:ascii="Times New Roman" w:hAnsi="Times New Roman" w:cs="Times New Roman"/>
          <w:sz w:val="24"/>
          <w:szCs w:val="24"/>
        </w:rPr>
        <w:t>2. Опубликовать настоящее решение в «Информационном вестнике» муниципального образования «Известковское городское поселение».</w:t>
      </w:r>
    </w:p>
    <w:p w14:paraId="3F1D825A" w14:textId="77777777" w:rsidR="00BC60F8" w:rsidRPr="00C401A4" w:rsidRDefault="00BC60F8" w:rsidP="00C401A4">
      <w:pPr>
        <w:tabs>
          <w:tab w:val="left" w:pos="540"/>
        </w:tabs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дня его официального опубликования, и распространяется на правоотношения, возникшие с 01.01.2020 г. </w:t>
      </w:r>
    </w:p>
    <w:p w14:paraId="6A1E8152" w14:textId="77777777" w:rsidR="00BC60F8" w:rsidRPr="00C401A4" w:rsidRDefault="00BC60F8" w:rsidP="00C401A4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ab/>
      </w:r>
    </w:p>
    <w:p w14:paraId="2F5423B2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9EA35A3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87D1D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Pr="00C401A4">
        <w:rPr>
          <w:rFonts w:ascii="Times New Roman" w:hAnsi="Times New Roman" w:cs="Times New Roman"/>
          <w:sz w:val="24"/>
          <w:szCs w:val="24"/>
        </w:rPr>
        <w:tab/>
      </w:r>
      <w:r w:rsidRPr="00C401A4">
        <w:rPr>
          <w:rFonts w:ascii="Times New Roman" w:hAnsi="Times New Roman" w:cs="Times New Roman"/>
          <w:sz w:val="24"/>
          <w:szCs w:val="24"/>
        </w:rPr>
        <w:tab/>
      </w:r>
      <w:r w:rsidRPr="00C401A4">
        <w:rPr>
          <w:rFonts w:ascii="Times New Roman" w:hAnsi="Times New Roman" w:cs="Times New Roman"/>
          <w:sz w:val="24"/>
          <w:szCs w:val="24"/>
        </w:rPr>
        <w:tab/>
      </w:r>
      <w:r w:rsidRPr="00C401A4">
        <w:rPr>
          <w:rFonts w:ascii="Times New Roman" w:hAnsi="Times New Roman" w:cs="Times New Roman"/>
          <w:sz w:val="24"/>
          <w:szCs w:val="24"/>
        </w:rPr>
        <w:tab/>
        <w:t xml:space="preserve">                    Л.В. Алиева </w:t>
      </w:r>
    </w:p>
    <w:p w14:paraId="7B84A5A3" w14:textId="77777777" w:rsidR="00BC60F8" w:rsidRPr="00C401A4" w:rsidRDefault="00BC60F8" w:rsidP="00C401A4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351D5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3F5A7" w14:textId="77777777" w:rsidR="00BC60F8" w:rsidRPr="00C401A4" w:rsidRDefault="00BC60F8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«Известковское городское поселение»</w:t>
      </w:r>
    </w:p>
    <w:p w14:paraId="1643C470" w14:textId="77777777" w:rsidR="00BC60F8" w:rsidRPr="00C401A4" w:rsidRDefault="00BC60F8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Облученского муниципального района</w:t>
      </w:r>
    </w:p>
    <w:p w14:paraId="40D3BC14" w14:textId="77777777" w:rsidR="00BC60F8" w:rsidRPr="00C401A4" w:rsidRDefault="00BC60F8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Еврейской автономной области</w:t>
      </w:r>
    </w:p>
    <w:p w14:paraId="15E3185F" w14:textId="77777777" w:rsidR="00BC60F8" w:rsidRPr="00C401A4" w:rsidRDefault="00BC60F8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AA477" w14:textId="77777777" w:rsidR="00BC60F8" w:rsidRPr="00C401A4" w:rsidRDefault="00BC60F8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ДЕПУТАТОВ</w:t>
      </w:r>
    </w:p>
    <w:p w14:paraId="32F44CA9" w14:textId="77777777" w:rsidR="00BC60F8" w:rsidRPr="00C401A4" w:rsidRDefault="00BC60F8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DCAA8" w14:textId="77777777" w:rsidR="00BC60F8" w:rsidRPr="00C401A4" w:rsidRDefault="00BC60F8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14:paraId="34C47203" w14:textId="77777777" w:rsidR="00BC60F8" w:rsidRPr="00C401A4" w:rsidRDefault="00BC60F8" w:rsidP="00C4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56B4E7" w14:textId="77777777" w:rsidR="00BC60F8" w:rsidRPr="00C401A4" w:rsidRDefault="00BC60F8" w:rsidP="00C4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29.06.2020                                                                                                        № 127</w:t>
      </w:r>
    </w:p>
    <w:p w14:paraId="6C66FD9F" w14:textId="77777777" w:rsidR="00BC60F8" w:rsidRPr="00C401A4" w:rsidRDefault="00BC60F8" w:rsidP="00C4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пос. Известковый</w:t>
      </w:r>
    </w:p>
    <w:p w14:paraId="461CB8C5" w14:textId="77777777" w:rsidR="00BC60F8" w:rsidRPr="00C401A4" w:rsidRDefault="00BC60F8" w:rsidP="00C4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6E928B8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администрации </w:t>
      </w:r>
      <w:proofErr w:type="spellStart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Известковского</w:t>
      </w:r>
      <w:proofErr w:type="spellEnd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Облученского муниципального района Еврейской автономной области земельного участка с кадастровым номером 79:05:3000008:554 в постоянное (бессрочное) пользование</w:t>
      </w:r>
    </w:p>
    <w:p w14:paraId="49CBFBCD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87C2F6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F28E4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В соответствии со статьей 39.9 Земельного кодекса Российской Федерации, Уставом муниципального образования «Известковское городское поселение» Облученского муниципального района Еврейской автономной области, на основании заявления администрации </w:t>
      </w:r>
      <w:proofErr w:type="spellStart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Известковского</w:t>
      </w:r>
      <w:proofErr w:type="spellEnd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Облученского муниципального района Еврейской автономной области, Собрание депутатов</w:t>
      </w:r>
    </w:p>
    <w:p w14:paraId="37E07E48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14:paraId="3A5966A0" w14:textId="77777777" w:rsidR="00BC60F8" w:rsidRPr="00C401A4" w:rsidRDefault="00BC60F8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Предоставить администрации </w:t>
      </w:r>
      <w:proofErr w:type="spellStart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Известковского</w:t>
      </w:r>
      <w:proofErr w:type="spellEnd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Облученского муниципального района Еврейской автономной области в постоянное (бессрочное) пользование земельный участок, относящийся к категории земель «земли населенных пунктов», имеющий адресный ориентир: п. Известковый, 28 м на юго-восток от дома № 13 по ул. Капитана </w:t>
      </w:r>
      <w:proofErr w:type="spellStart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Ведина</w:t>
      </w:r>
      <w:proofErr w:type="spellEnd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кадастровым номером  79:05:3000008:554, площадью 9844 </w:t>
      </w:r>
      <w:proofErr w:type="spellStart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с видом разрешенного использования  «для земельного участка (территории) общего пользования». </w:t>
      </w:r>
    </w:p>
    <w:p w14:paraId="12C2D322" w14:textId="77777777" w:rsidR="00BC60F8" w:rsidRPr="00C401A4" w:rsidRDefault="00BC60F8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Администрации </w:t>
      </w:r>
      <w:proofErr w:type="spellStart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Известковского</w:t>
      </w:r>
      <w:proofErr w:type="spellEnd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Облученского муниципального района Еврейской автономной области обратиться в управление </w:t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Федеральной службы государственной регистрации, кадастра и картографии по Еврейской автономной области для дальнейшей регистрации права собственности.</w:t>
      </w:r>
    </w:p>
    <w:p w14:paraId="572A6C02" w14:textId="77777777" w:rsidR="00BC60F8" w:rsidRPr="00C401A4" w:rsidRDefault="00BC60F8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3. Контроль за исполнением настоящего решения возложить на постоянную комиссию Собрания депутатов по экономике и социальным вопросам (И.С. Лебедев).  </w:t>
      </w:r>
    </w:p>
    <w:p w14:paraId="117E6C76" w14:textId="77777777" w:rsidR="00BC60F8" w:rsidRPr="00C401A4" w:rsidRDefault="00BC60F8" w:rsidP="00C40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решение вступает в силу со дня его подписания.</w:t>
      </w:r>
    </w:p>
    <w:p w14:paraId="3A139547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52974B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82CB33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BA2AC8" w14:textId="77777777" w:rsidR="00BC60F8" w:rsidRPr="00C401A4" w:rsidRDefault="00BC60F8" w:rsidP="00C40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sz w:val="24"/>
          <w:szCs w:val="24"/>
        </w:rPr>
        <w:tab/>
        <w:t xml:space="preserve"> Л.В. Алиева </w:t>
      </w:r>
    </w:p>
    <w:p w14:paraId="07F71659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701C6" w14:textId="77777777" w:rsidR="00BC60F8" w:rsidRPr="00C401A4" w:rsidRDefault="00BC60F8" w:rsidP="00C401A4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                                                </w:t>
      </w:r>
    </w:p>
    <w:p w14:paraId="300BE6BE" w14:textId="77777777" w:rsidR="00BC60F8" w:rsidRPr="00C401A4" w:rsidRDefault="00BC60F8" w:rsidP="00C401A4">
      <w:pPr>
        <w:pStyle w:val="4"/>
        <w:spacing w:before="0" w:line="240" w:lineRule="auto"/>
        <w:jc w:val="center"/>
        <w:rPr>
          <w:rFonts w:ascii="Times New Roman" w:eastAsia="Batang" w:hAnsi="Times New Roman" w:cs="Times New Roman"/>
          <w:b/>
          <w:i w:val="0"/>
          <w:iCs w:val="0"/>
          <w:sz w:val="24"/>
          <w:szCs w:val="24"/>
        </w:rPr>
      </w:pPr>
      <w:r w:rsidRPr="00C401A4">
        <w:rPr>
          <w:rFonts w:ascii="Times New Roman" w:eastAsia="Batang" w:hAnsi="Times New Roman" w:cs="Times New Roman"/>
          <w:b/>
          <w:i w:val="0"/>
          <w:iCs w:val="0"/>
          <w:sz w:val="24"/>
          <w:szCs w:val="24"/>
        </w:rPr>
        <w:t>Муниципальное образование «Известковское городское поселение»</w:t>
      </w:r>
    </w:p>
    <w:p w14:paraId="539FCA62" w14:textId="77777777" w:rsidR="00BC60F8" w:rsidRPr="00C401A4" w:rsidRDefault="00BC60F8" w:rsidP="00C401A4">
      <w:pPr>
        <w:pStyle w:val="4"/>
        <w:spacing w:before="0" w:line="240" w:lineRule="auto"/>
        <w:jc w:val="center"/>
        <w:rPr>
          <w:rFonts w:ascii="Times New Roman" w:eastAsia="Batang" w:hAnsi="Times New Roman" w:cs="Times New Roman"/>
          <w:b/>
          <w:i w:val="0"/>
          <w:iCs w:val="0"/>
          <w:sz w:val="24"/>
          <w:szCs w:val="24"/>
        </w:rPr>
      </w:pPr>
      <w:r w:rsidRPr="00C401A4">
        <w:rPr>
          <w:rFonts w:ascii="Times New Roman" w:eastAsia="Batang" w:hAnsi="Times New Roman" w:cs="Times New Roman"/>
          <w:b/>
          <w:i w:val="0"/>
          <w:iCs w:val="0"/>
          <w:sz w:val="24"/>
          <w:szCs w:val="24"/>
        </w:rPr>
        <w:t>Облученского муниципального района</w:t>
      </w:r>
    </w:p>
    <w:p w14:paraId="3423F6C1" w14:textId="77777777" w:rsidR="00BC60F8" w:rsidRPr="00C401A4" w:rsidRDefault="00BC60F8" w:rsidP="00C401A4">
      <w:pPr>
        <w:pStyle w:val="4"/>
        <w:spacing w:before="0" w:line="240" w:lineRule="auto"/>
        <w:jc w:val="center"/>
        <w:rPr>
          <w:rFonts w:ascii="Times New Roman" w:eastAsia="Batang" w:hAnsi="Times New Roman" w:cs="Times New Roman"/>
          <w:b/>
          <w:i w:val="0"/>
          <w:iCs w:val="0"/>
          <w:sz w:val="24"/>
          <w:szCs w:val="24"/>
        </w:rPr>
      </w:pPr>
      <w:r w:rsidRPr="00C401A4">
        <w:rPr>
          <w:rFonts w:ascii="Times New Roman" w:eastAsia="Batang" w:hAnsi="Times New Roman" w:cs="Times New Roman"/>
          <w:b/>
          <w:i w:val="0"/>
          <w:iCs w:val="0"/>
          <w:sz w:val="24"/>
          <w:szCs w:val="24"/>
        </w:rPr>
        <w:t>Еврейской автономной области</w:t>
      </w:r>
    </w:p>
    <w:p w14:paraId="62BE2C31" w14:textId="77777777" w:rsidR="00BC60F8" w:rsidRPr="00C401A4" w:rsidRDefault="00BC60F8" w:rsidP="00C401A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34B24B16" w14:textId="77777777" w:rsidR="00BC60F8" w:rsidRPr="00C401A4" w:rsidRDefault="00BC60F8" w:rsidP="00C401A4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Cs w:val="0"/>
          <w:color w:val="000000"/>
          <w:sz w:val="24"/>
          <w:szCs w:val="24"/>
        </w:rPr>
        <w:t>СОБРАНИЕ ДЕПУТАТОВ</w:t>
      </w:r>
    </w:p>
    <w:p w14:paraId="36F76B6D" w14:textId="77777777" w:rsidR="00BC60F8" w:rsidRPr="00C401A4" w:rsidRDefault="00BC60F8" w:rsidP="00C401A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CE105AB" w14:textId="77777777" w:rsidR="00BC60F8" w:rsidRPr="00C401A4" w:rsidRDefault="00BC60F8" w:rsidP="00C401A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</w:p>
    <w:p w14:paraId="6FA35F7D" w14:textId="77777777" w:rsidR="00BC60F8" w:rsidRPr="00C401A4" w:rsidRDefault="00BC60F8" w:rsidP="00C401A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9932D9A" w14:textId="77777777" w:rsidR="00BC60F8" w:rsidRPr="00C401A4" w:rsidRDefault="00BC60F8" w:rsidP="00C401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color w:val="000000"/>
          <w:sz w:val="24"/>
          <w:szCs w:val="24"/>
        </w:rPr>
        <w:t>пос. Известковый</w:t>
      </w:r>
    </w:p>
    <w:p w14:paraId="4E495C10" w14:textId="77777777" w:rsidR="00BC60F8" w:rsidRPr="00C401A4" w:rsidRDefault="00BC60F8" w:rsidP="00C401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6F5DB9F6" w14:textId="77777777" w:rsidR="00BC60F8" w:rsidRPr="00C401A4" w:rsidRDefault="00BC60F8" w:rsidP="00C401A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29.06.2020                                                                                                        № 128 </w:t>
      </w:r>
    </w:p>
    <w:p w14:paraId="79B3FEA3" w14:textId="77777777" w:rsidR="00BC60F8" w:rsidRPr="00C401A4" w:rsidRDefault="00BC60F8" w:rsidP="00C401A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14:paraId="093C9F31" w14:textId="77777777" w:rsidR="00BC60F8" w:rsidRPr="00C401A4" w:rsidRDefault="00BC60F8" w:rsidP="00C401A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14:paraId="75B3C488" w14:textId="77777777" w:rsidR="00BC60F8" w:rsidRPr="00C401A4" w:rsidRDefault="00BC60F8" w:rsidP="00C401A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C401A4">
        <w:rPr>
          <w:sz w:val="24"/>
          <w:szCs w:val="24"/>
        </w:rPr>
        <w:t xml:space="preserve">О внесении изменений в решение Собрания депутатов «Известковское городское поселение» от 27.12.2019 № 97 «О бюджете муниципального образования «Известковское городское поселение» на 2020 год и плановый период 2021 и 2022 годов» </w:t>
      </w:r>
    </w:p>
    <w:p w14:paraId="0C879C48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327D5" w14:textId="77777777" w:rsidR="00BC60F8" w:rsidRPr="00C401A4" w:rsidRDefault="00BC60F8" w:rsidP="00C401A4">
      <w:pPr>
        <w:pStyle w:val="a4"/>
        <w:ind w:firstLine="709"/>
      </w:pPr>
      <w:r w:rsidRPr="00C401A4">
        <w:t>В соответствии с Бюджетным Кодексом Российской Федерации,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479C00A1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14:paraId="46D0E9B1" w14:textId="77777777" w:rsidR="00BC60F8" w:rsidRPr="00C401A4" w:rsidRDefault="00BC60F8" w:rsidP="00C40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1. В решение Собрания депутатов от 27.12.2019 № 97 «О бюджете муниципального образования «Известковское городское поселение» на 2020 год и плановый период 2021 и 2022 годов» (с учетом изменений от 17.02.2020 г. № 108; от 10.03.2020 г. № 114; от 17.04.2020 г. № 121; от 29.05.2020 г. № 123; от 15.06.2020 г. № 125) внести следующие изменения:</w:t>
      </w:r>
    </w:p>
    <w:p w14:paraId="57A216E6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1.1. В пункте 1:</w:t>
      </w:r>
    </w:p>
    <w:p w14:paraId="0055491B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а) в абзаце втором слова «в сумме 43 327,3 тысяч рублей» заменить словами «в сумме 62 994,6 тысяч рублей»;</w:t>
      </w:r>
    </w:p>
    <w:p w14:paraId="62E2323A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б) в абзаце третьем слова «в сумме 61 041,8 тысяч рублей» заменить словами «в сумме 80 709,1 тысяч рублей».</w:t>
      </w:r>
    </w:p>
    <w:p w14:paraId="1AADB55D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1.2. В пункте 11 </w:t>
      </w:r>
      <w:proofErr w:type="gramStart"/>
      <w:r w:rsidRPr="00C401A4">
        <w:rPr>
          <w:rFonts w:ascii="Times New Roman" w:hAnsi="Times New Roman" w:cs="Times New Roman"/>
          <w:sz w:val="24"/>
          <w:szCs w:val="24"/>
        </w:rPr>
        <w:t>слова  «</w:t>
      </w:r>
      <w:proofErr w:type="gramEnd"/>
      <w:r w:rsidRPr="00C401A4">
        <w:rPr>
          <w:rFonts w:ascii="Times New Roman" w:hAnsi="Times New Roman" w:cs="Times New Roman"/>
          <w:sz w:val="24"/>
          <w:szCs w:val="24"/>
        </w:rPr>
        <w:t>в сумме  45 309,2 тысяч рублей» заменить словами «в сумме 64 832,0 тысяч рублей».</w:t>
      </w:r>
    </w:p>
    <w:p w14:paraId="15136DEE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1.3. Приложение № 1 изложить в следующей редакции:</w:t>
      </w:r>
    </w:p>
    <w:p w14:paraId="256CFF55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850"/>
        <w:gridCol w:w="1417"/>
      </w:tblGrid>
      <w:tr w:rsidR="00BC60F8" w:rsidRPr="00C401A4" w14:paraId="7C7216C9" w14:textId="77777777" w:rsidTr="004A5271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186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F31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A4F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№ 1</w:t>
            </w:r>
          </w:p>
          <w:p w14:paraId="4202B1F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 к решению </w:t>
            </w:r>
          </w:p>
        </w:tc>
      </w:tr>
      <w:tr w:rsidR="00BC60F8" w:rsidRPr="00C401A4" w14:paraId="48B03759" w14:textId="77777777" w:rsidTr="004A5271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16D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908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2AA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Собрания  депутатов</w:t>
            </w:r>
            <w:proofErr w:type="gramEnd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98884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от  27.12.2019</w:t>
            </w:r>
            <w:proofErr w:type="gramEnd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№  97</w:t>
            </w:r>
          </w:p>
        </w:tc>
      </w:tr>
      <w:tr w:rsidR="00BC60F8" w:rsidRPr="00C401A4" w14:paraId="0C5C3543" w14:textId="77777777" w:rsidTr="004A5271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8366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муниципального образования «Известковское городское поселение» на 2020 год</w:t>
            </w:r>
          </w:p>
        </w:tc>
      </w:tr>
      <w:tr w:rsidR="00BC60F8" w:rsidRPr="00C401A4" w14:paraId="24F796B7" w14:textId="77777777" w:rsidTr="004A527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FA0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71E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72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370B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0F8" w:rsidRPr="00C401A4" w14:paraId="4EE91C17" w14:textId="77777777" w:rsidTr="004A5271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9E7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5B0C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Код источников  </w:t>
            </w:r>
          </w:p>
          <w:p w14:paraId="34AB587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финансирования </w:t>
            </w:r>
          </w:p>
          <w:p w14:paraId="2C6DEAC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5BA4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  <w:bCs/>
              </w:rPr>
              <w:t xml:space="preserve">Наименование кода группы, подгруппы, статьи, подвида, аналитической группы, </w:t>
            </w:r>
            <w:proofErr w:type="gramStart"/>
            <w:r w:rsidRPr="00C401A4">
              <w:rPr>
                <w:rFonts w:ascii="Times New Roman" w:hAnsi="Times New Roman" w:cs="Times New Roman"/>
                <w:bCs/>
              </w:rPr>
              <w:t>вида  источника</w:t>
            </w:r>
            <w:proofErr w:type="gramEnd"/>
            <w:r w:rsidRPr="00C401A4">
              <w:rPr>
                <w:rFonts w:ascii="Times New Roman" w:hAnsi="Times New Roman" w:cs="Times New Roman"/>
                <w:bCs/>
              </w:rPr>
              <w:t xml:space="preserve"> финансирования дефицитов бюджетов</w:t>
            </w:r>
          </w:p>
          <w:p w14:paraId="1558F12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C64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 год Сумма</w:t>
            </w:r>
          </w:p>
          <w:p w14:paraId="074A77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BC60F8" w:rsidRPr="00C401A4" w14:paraId="293534C6" w14:textId="77777777" w:rsidTr="004A5271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84A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8125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7F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A6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</w:tr>
      <w:tr w:rsidR="00BC60F8" w:rsidRPr="00C401A4" w14:paraId="11F4B60D" w14:textId="77777777" w:rsidTr="004A5271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55C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4FEC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98D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6E2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17 714,5</w:t>
            </w:r>
          </w:p>
        </w:tc>
      </w:tr>
      <w:tr w:rsidR="00BC60F8" w:rsidRPr="00C401A4" w14:paraId="4C984B8F" w14:textId="77777777" w:rsidTr="004A527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8D44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5AE6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2E7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24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17 714,5</w:t>
            </w:r>
          </w:p>
        </w:tc>
      </w:tr>
      <w:tr w:rsidR="00BC60F8" w:rsidRPr="00C401A4" w14:paraId="5B2DD0B7" w14:textId="77777777" w:rsidTr="004A52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78D5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4D9C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7FF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Увеличение остатков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EF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-62 994,6</w:t>
            </w:r>
          </w:p>
        </w:tc>
      </w:tr>
      <w:tr w:rsidR="00BC60F8" w:rsidRPr="00C401A4" w14:paraId="610392AB" w14:textId="77777777" w:rsidTr="004A527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D2E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9F6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564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прочих  остатков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11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-62 994,6</w:t>
            </w:r>
          </w:p>
        </w:tc>
      </w:tr>
      <w:tr w:rsidR="00BC60F8" w:rsidRPr="00C401A4" w14:paraId="5050AC96" w14:textId="77777777" w:rsidTr="004A527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913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0F2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FDA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  <w:proofErr w:type="gramStart"/>
            <w:r w:rsidRPr="00C401A4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737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-62 994,6</w:t>
            </w:r>
          </w:p>
        </w:tc>
      </w:tr>
      <w:tr w:rsidR="00BC60F8" w:rsidRPr="00C401A4" w14:paraId="6392B43F" w14:textId="77777777" w:rsidTr="004A527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DDF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470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01050201130000510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28B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городских 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BA2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-62 994,6</w:t>
            </w:r>
          </w:p>
        </w:tc>
      </w:tr>
      <w:tr w:rsidR="00BC60F8" w:rsidRPr="00C401A4" w14:paraId="5775E4C7" w14:textId="77777777" w:rsidTr="004A527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D0A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0CA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6F6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Уменьшение остатков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E1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80 709,1</w:t>
            </w:r>
          </w:p>
        </w:tc>
      </w:tr>
      <w:tr w:rsidR="00BC60F8" w:rsidRPr="00C401A4" w14:paraId="043C2BD8" w14:textId="77777777" w:rsidTr="004A527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93B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A84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370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прочих  остатков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11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80 709,1</w:t>
            </w:r>
          </w:p>
        </w:tc>
      </w:tr>
      <w:tr w:rsidR="00BC60F8" w:rsidRPr="00C401A4" w14:paraId="57689002" w14:textId="77777777" w:rsidTr="004A527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AA2F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7DC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CB5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Уменьшение прочих остатков денежных </w:t>
            </w:r>
            <w:proofErr w:type="gramStart"/>
            <w:r w:rsidRPr="00C401A4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2A8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80 709,1</w:t>
            </w:r>
          </w:p>
        </w:tc>
      </w:tr>
      <w:tr w:rsidR="00BC60F8" w:rsidRPr="00C401A4" w14:paraId="78C78E3E" w14:textId="77777777" w:rsidTr="004A5271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9715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D336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01050201130000610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D6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E6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80 709,1</w:t>
            </w:r>
          </w:p>
        </w:tc>
      </w:tr>
    </w:tbl>
    <w:p w14:paraId="1AA8E9CB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1DE198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1.4. Приложение № 5 изложить в следующей редакции: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5568"/>
        <w:gridCol w:w="1275"/>
      </w:tblGrid>
      <w:tr w:rsidR="00BC60F8" w:rsidRPr="00C401A4" w14:paraId="2258ED1A" w14:textId="77777777" w:rsidTr="004A5271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E645DA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D7C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683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14:paraId="417E38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          «Приложение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№  5</w:t>
            </w:r>
            <w:proofErr w:type="gramEnd"/>
          </w:p>
        </w:tc>
      </w:tr>
      <w:tr w:rsidR="00BC60F8" w:rsidRPr="00C401A4" w14:paraId="04ED16DF" w14:textId="77777777" w:rsidTr="004A5271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88CBE5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A6F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25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к решению </w:t>
            </w:r>
          </w:p>
        </w:tc>
      </w:tr>
      <w:tr w:rsidR="00BC60F8" w:rsidRPr="00C401A4" w14:paraId="268CBB01" w14:textId="77777777" w:rsidTr="004A5271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6932BA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5EF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0C1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             Собрания депутатов</w:t>
            </w:r>
          </w:p>
        </w:tc>
      </w:tr>
      <w:tr w:rsidR="00BC60F8" w:rsidRPr="00C401A4" w14:paraId="045B7A5A" w14:textId="77777777" w:rsidTr="004A5271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FEECC4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EBD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FFA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от  27.12.2019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 №  97</w:t>
            </w:r>
          </w:p>
          <w:p w14:paraId="17AA892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534DB021" w14:textId="77777777" w:rsidTr="004A5271">
        <w:trPr>
          <w:trHeight w:val="54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14:paraId="44718D7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Поступление доходов в бюджет муниципального образования «Известковское городское поселение» на 2020 год</w:t>
            </w:r>
          </w:p>
        </w:tc>
      </w:tr>
      <w:tr w:rsidR="00BC60F8" w:rsidRPr="00C401A4" w14:paraId="70433E9C" w14:textId="77777777" w:rsidTr="004A5271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66AB2E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751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515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09B1DE9F" w14:textId="77777777" w:rsidTr="004A5271">
        <w:trPr>
          <w:trHeight w:val="57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5D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 бюджетной</w:t>
            </w:r>
          </w:p>
          <w:p w14:paraId="66AA6E6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классификации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5A4D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5E9F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Сумма,</w:t>
            </w:r>
          </w:p>
          <w:p w14:paraId="0B2AF2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тысяч рублей</w:t>
            </w:r>
          </w:p>
        </w:tc>
      </w:tr>
      <w:tr w:rsidR="00BC60F8" w:rsidRPr="00C401A4" w14:paraId="086DB052" w14:textId="77777777" w:rsidTr="004A5271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1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E83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доходов бюджета городского поселения</w:t>
            </w:r>
          </w:p>
        </w:tc>
        <w:tc>
          <w:tcPr>
            <w:tcW w:w="5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333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C0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36175FB5" w14:textId="77777777" w:rsidTr="004A5271">
        <w:trPr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6B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4B1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297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777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40033,1</w:t>
            </w:r>
          </w:p>
        </w:tc>
      </w:tr>
      <w:tr w:rsidR="00BC60F8" w:rsidRPr="00C401A4" w14:paraId="787B2126" w14:textId="77777777" w:rsidTr="004A5271">
        <w:trPr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B3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E73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10100000000000000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E263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C6E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37585,0</w:t>
            </w:r>
          </w:p>
        </w:tc>
      </w:tr>
      <w:tr w:rsidR="00BC60F8" w:rsidRPr="00C401A4" w14:paraId="079A96E5" w14:textId="77777777" w:rsidTr="004A5271">
        <w:trPr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1B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2CD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336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E7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37585,0</w:t>
            </w:r>
          </w:p>
        </w:tc>
      </w:tr>
      <w:tr w:rsidR="00BC60F8" w:rsidRPr="00C401A4" w14:paraId="680BA236" w14:textId="77777777" w:rsidTr="004A5271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1B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71C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882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агент,  за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исключением доходов, в отношении которых исчисление и уплата </w:t>
            </w:r>
            <w:r w:rsidRPr="00C401A4">
              <w:rPr>
                <w:rFonts w:ascii="Times New Roman" w:hAnsi="Times New Roman" w:cs="Times New Roman"/>
              </w:rPr>
              <w:lastRenderedPageBreak/>
              <w:t>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59D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37560,0</w:t>
            </w:r>
          </w:p>
        </w:tc>
      </w:tr>
      <w:tr w:rsidR="00BC60F8" w:rsidRPr="00C401A4" w14:paraId="2DF8B60A" w14:textId="77777777" w:rsidTr="004A5271">
        <w:trPr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D4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83A6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10102030010000110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EB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2D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25,0</w:t>
            </w:r>
          </w:p>
        </w:tc>
      </w:tr>
      <w:tr w:rsidR="00BC60F8" w:rsidRPr="00C401A4" w14:paraId="19603DF5" w14:textId="77777777" w:rsidTr="004A5271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00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9B6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BCB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14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375,5</w:t>
            </w:r>
          </w:p>
        </w:tc>
      </w:tr>
      <w:tr w:rsidR="00BC60F8" w:rsidRPr="00C401A4" w14:paraId="6EF76FB1" w14:textId="77777777" w:rsidTr="004A5271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C4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3B3C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71F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218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375,5</w:t>
            </w:r>
          </w:p>
        </w:tc>
      </w:tr>
      <w:tr w:rsidR="00BC60F8" w:rsidRPr="00C401A4" w14:paraId="2D931251" w14:textId="77777777" w:rsidTr="004A5271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AD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509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10302230010000110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229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F4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172,1</w:t>
            </w:r>
          </w:p>
        </w:tc>
      </w:tr>
      <w:tr w:rsidR="00BC60F8" w:rsidRPr="00C401A4" w14:paraId="26D54ADF" w14:textId="77777777" w:rsidTr="004A5271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B1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EA6C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10302240010000110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0DC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подлежащие  распределению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DA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0,9</w:t>
            </w:r>
          </w:p>
        </w:tc>
      </w:tr>
      <w:tr w:rsidR="00BC60F8" w:rsidRPr="00C401A4" w14:paraId="675B3B79" w14:textId="77777777" w:rsidTr="004A5271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D2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3573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10302250010000110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1F8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подлежащие  распределению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D8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224,8</w:t>
            </w:r>
          </w:p>
        </w:tc>
      </w:tr>
      <w:tr w:rsidR="00BC60F8" w:rsidRPr="00C401A4" w14:paraId="12F09936" w14:textId="77777777" w:rsidTr="004A5271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F2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1071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10302260010000110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A00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уплаты акцизов на прямогонный бензин,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подлежащие  распределению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A3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-22,3</w:t>
            </w:r>
          </w:p>
        </w:tc>
      </w:tr>
      <w:tr w:rsidR="00BC60F8" w:rsidRPr="00C401A4" w14:paraId="5D5AFCDC" w14:textId="77777777" w:rsidTr="004A5271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57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411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7FD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6A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271,0</w:t>
            </w:r>
          </w:p>
        </w:tc>
      </w:tr>
      <w:tr w:rsidR="00BC60F8" w:rsidRPr="00C401A4" w14:paraId="3E3FD9FE" w14:textId="77777777" w:rsidTr="004A5271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5C9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D59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83B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652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271,0</w:t>
            </w:r>
          </w:p>
        </w:tc>
      </w:tr>
      <w:tr w:rsidR="00BC60F8" w:rsidRPr="00C401A4" w14:paraId="72731D48" w14:textId="77777777" w:rsidTr="004A5271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80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89DD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10601030130000110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3CA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E7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85,0</w:t>
            </w:r>
          </w:p>
        </w:tc>
      </w:tr>
      <w:tr w:rsidR="00BC60F8" w:rsidRPr="00C401A4" w14:paraId="749E3A9C" w14:textId="77777777" w:rsidTr="004A5271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8B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948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0F8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A9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186,0</w:t>
            </w:r>
          </w:p>
        </w:tc>
      </w:tr>
      <w:tr w:rsidR="00BC60F8" w:rsidRPr="00C401A4" w14:paraId="0F98DCFC" w14:textId="77777777" w:rsidTr="004A5271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BD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994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10606030000000110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CF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50A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110,0</w:t>
            </w:r>
          </w:p>
        </w:tc>
      </w:tr>
      <w:tr w:rsidR="00BC60F8" w:rsidRPr="00C401A4" w14:paraId="4BDF953C" w14:textId="77777777" w:rsidTr="004A5271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4D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2ABC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10606033130000110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A81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1F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110,0</w:t>
            </w:r>
          </w:p>
        </w:tc>
      </w:tr>
      <w:tr w:rsidR="00BC60F8" w:rsidRPr="00C401A4" w14:paraId="357683AE" w14:textId="77777777" w:rsidTr="004A5271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FB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5464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10606040000000110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E2D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26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76,0</w:t>
            </w:r>
          </w:p>
        </w:tc>
      </w:tr>
      <w:tr w:rsidR="00BC60F8" w:rsidRPr="00C401A4" w14:paraId="0D993AE9" w14:textId="77777777" w:rsidTr="004A5271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1B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4781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10606043130000110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7CD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36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76,0</w:t>
            </w:r>
          </w:p>
        </w:tc>
      </w:tr>
      <w:tr w:rsidR="00BC60F8" w:rsidRPr="00C401A4" w14:paraId="2CDB9CAA" w14:textId="77777777" w:rsidTr="004A5271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8F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97A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875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</w:t>
            </w:r>
            <w:proofErr w:type="gramStart"/>
            <w:r w:rsidRPr="00C401A4">
              <w:rPr>
                <w:rFonts w:ascii="Times New Roman" w:hAnsi="Times New Roman" w:cs="Times New Roman"/>
              </w:rPr>
              <w:t>использования  имущества</w:t>
            </w:r>
            <w:proofErr w:type="gramEnd"/>
            <w:r w:rsidRPr="00C401A4">
              <w:rPr>
                <w:rFonts w:ascii="Times New Roman" w:hAnsi="Times New Roman" w:cs="Times New Roman"/>
              </w:rPr>
              <w:t>, находящегося</w:t>
            </w:r>
          </w:p>
          <w:p w14:paraId="5ECBDC2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D68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01A4">
              <w:rPr>
                <w:rFonts w:ascii="Times New Roman" w:hAnsi="Times New Roman" w:cs="Times New Roman"/>
              </w:rPr>
              <w:t>1761,6</w:t>
            </w:r>
          </w:p>
        </w:tc>
      </w:tr>
      <w:tr w:rsidR="00BC60F8" w:rsidRPr="00C401A4" w14:paraId="6C3423BD" w14:textId="77777777" w:rsidTr="004A5271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D8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E5D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9C1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C401A4">
              <w:rPr>
                <w:rFonts w:ascii="Times New Roman" w:hAnsi="Times New Roman" w:cs="Times New Roman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09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1621,6</w:t>
            </w:r>
          </w:p>
        </w:tc>
      </w:tr>
      <w:tr w:rsidR="00BC60F8" w:rsidRPr="00C401A4" w14:paraId="1890787C" w14:textId="77777777" w:rsidTr="004A5271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85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E5A4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11105010000000120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3B5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Доходы, получаемые в виде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арендной  платы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BD7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1621,6</w:t>
            </w:r>
          </w:p>
        </w:tc>
      </w:tr>
      <w:tr w:rsidR="00BC60F8" w:rsidRPr="00C401A4" w14:paraId="4D1E3EBD" w14:textId="77777777" w:rsidTr="004A5271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E1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B34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11105013130000120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26F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Доходы, получаемые в виде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арендной  платы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EE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1621,6</w:t>
            </w:r>
          </w:p>
        </w:tc>
      </w:tr>
      <w:tr w:rsidR="00BC60F8" w:rsidRPr="00C401A4" w14:paraId="6C13B2D0" w14:textId="77777777" w:rsidTr="004A5271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54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29B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11105030000000120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05E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C401A4">
              <w:rPr>
                <w:rFonts w:ascii="Times New Roman" w:hAnsi="Times New Roman" w:cs="Times New Roman"/>
              </w:rPr>
              <w:t>( за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исключением имущества бюджетных и 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5A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140,0</w:t>
            </w:r>
          </w:p>
        </w:tc>
      </w:tr>
      <w:tr w:rsidR="00BC60F8" w:rsidRPr="00C401A4" w14:paraId="7F3448B4" w14:textId="77777777" w:rsidTr="004A5271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CF0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5DD9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11105035130000120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BD7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органов  управления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C0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140,0</w:t>
            </w:r>
          </w:p>
        </w:tc>
      </w:tr>
      <w:tr w:rsidR="00BC60F8" w:rsidRPr="00C401A4" w14:paraId="3B856898" w14:textId="77777777" w:rsidTr="004A5271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D4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DD7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11300000000000000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076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оказания платных </w:t>
            </w:r>
            <w:proofErr w:type="gramStart"/>
            <w:r w:rsidRPr="00C401A4">
              <w:rPr>
                <w:rFonts w:ascii="Times New Roman" w:hAnsi="Times New Roman" w:cs="Times New Roman"/>
              </w:rPr>
              <w:t>услуг  (</w:t>
            </w:r>
            <w:proofErr w:type="gramEnd"/>
            <w:r w:rsidRPr="00C401A4">
              <w:rPr>
                <w:rFonts w:ascii="Times New Roman" w:hAnsi="Times New Roman" w:cs="Times New Roman"/>
              </w:rPr>
              <w:t>работ) 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E1B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BC60F8" w:rsidRPr="00C401A4" w14:paraId="6A3BBC5E" w14:textId="77777777" w:rsidTr="004A5271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D8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2A10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E1C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BE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BC60F8" w:rsidRPr="00C401A4" w14:paraId="14A81BB9" w14:textId="77777777" w:rsidTr="004A5271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29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51F3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11301990000000130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D5E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A1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BC60F8" w:rsidRPr="00C401A4" w14:paraId="4B88D849" w14:textId="77777777" w:rsidTr="004A5271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A1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616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11301995130000130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074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450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BC60F8" w:rsidRPr="00C401A4" w14:paraId="09AD5C82" w14:textId="77777777" w:rsidTr="004A5271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1F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7A3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C5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91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22 961,5</w:t>
            </w:r>
          </w:p>
        </w:tc>
      </w:tr>
      <w:tr w:rsidR="00BC60F8" w:rsidRPr="00C401A4" w14:paraId="08B438CA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A8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FD5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146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40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22 961,5</w:t>
            </w:r>
          </w:p>
        </w:tc>
      </w:tr>
      <w:tr w:rsidR="00BC60F8" w:rsidRPr="00C401A4" w14:paraId="7F17FCD8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1B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D33B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2024</w:t>
            </w: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0000000000150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7B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66F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BC60F8" w:rsidRPr="00C401A4" w14:paraId="7AFC973F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DB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74D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20245505000000150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BF7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09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BC60F8" w:rsidRPr="00C401A4" w14:paraId="460EBBC9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D6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7797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20245505130000150</w:t>
            </w:r>
          </w:p>
          <w:p w14:paraId="431B133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B25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DA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BC60F8" w:rsidRPr="00C401A4" w14:paraId="4C61AC8C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F70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FCA5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20220000000000150</w:t>
            </w:r>
          </w:p>
          <w:p w14:paraId="1883578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DF0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1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21 639,3</w:t>
            </w:r>
          </w:p>
        </w:tc>
      </w:tr>
      <w:tr w:rsidR="00BC60F8" w:rsidRPr="00C401A4" w14:paraId="5C2CD38A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18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C1B9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20220302000000150</w:t>
            </w:r>
          </w:p>
          <w:p w14:paraId="3C5B40A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32FD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C6D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198,6</w:t>
            </w:r>
          </w:p>
        </w:tc>
      </w:tr>
      <w:tr w:rsidR="00BC60F8" w:rsidRPr="00C401A4" w14:paraId="421B9DF9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B7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26FC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20220302130000150</w:t>
            </w:r>
          </w:p>
          <w:p w14:paraId="1F8F71D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B83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</w:t>
            </w: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73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198,6</w:t>
            </w:r>
          </w:p>
        </w:tc>
      </w:tr>
      <w:tr w:rsidR="00BC60F8" w:rsidRPr="00C401A4" w14:paraId="4B79084D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94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38D9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20225519000000150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823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A0E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BC60F8" w:rsidRPr="00C401A4" w14:paraId="01EC509A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CF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15D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20225519130000150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BCD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2E8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BC60F8" w:rsidRPr="00C401A4" w14:paraId="7EB61461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4D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A4C2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20225555000000150</w:t>
            </w:r>
          </w:p>
          <w:p w14:paraId="28148E1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5D6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15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397,0</w:t>
            </w:r>
          </w:p>
        </w:tc>
      </w:tr>
      <w:tr w:rsidR="00BC60F8" w:rsidRPr="00C401A4" w14:paraId="13E3F181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3E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2A2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20225555130000150</w:t>
            </w:r>
          </w:p>
          <w:p w14:paraId="337ABF7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BD0F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A71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397,0</w:t>
            </w:r>
          </w:p>
        </w:tc>
      </w:tr>
      <w:tr w:rsidR="00BC60F8" w:rsidRPr="00C401A4" w14:paraId="10C2A043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4A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1D7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20220299000000150</w:t>
            </w:r>
          </w:p>
          <w:p w14:paraId="6E4E502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4C7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A9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19 664,1</w:t>
            </w:r>
          </w:p>
        </w:tc>
      </w:tr>
      <w:tr w:rsidR="00BC60F8" w:rsidRPr="00C401A4" w14:paraId="5117FEFE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3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58271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20220299130000150</w:t>
            </w:r>
          </w:p>
          <w:p w14:paraId="4739DB5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FACA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BF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19 664,1</w:t>
            </w:r>
          </w:p>
        </w:tc>
      </w:tr>
      <w:tr w:rsidR="00BC60F8" w:rsidRPr="00C401A4" w14:paraId="6EE5CCE0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40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137B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20225576000000150</w:t>
            </w:r>
          </w:p>
          <w:p w14:paraId="187E3EF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1EC9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E07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1365,8</w:t>
            </w:r>
          </w:p>
        </w:tc>
      </w:tr>
      <w:tr w:rsidR="00BC60F8" w:rsidRPr="00C401A4" w14:paraId="7DC780D8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351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0A4E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20225576130000150</w:t>
            </w:r>
          </w:p>
          <w:p w14:paraId="627F2EC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32F5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BB9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1365,8</w:t>
            </w:r>
          </w:p>
        </w:tc>
      </w:tr>
      <w:tr w:rsidR="00BC60F8" w:rsidRPr="00C401A4" w14:paraId="304E9917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B5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C3E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0A9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95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378,3</w:t>
            </w:r>
          </w:p>
        </w:tc>
      </w:tr>
      <w:tr w:rsidR="00BC60F8" w:rsidRPr="00C401A4" w14:paraId="25CBCF7D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1B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C32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20230024000000150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8D0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1C7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15,3</w:t>
            </w:r>
          </w:p>
        </w:tc>
      </w:tr>
      <w:tr w:rsidR="00BC60F8" w:rsidRPr="00C401A4" w14:paraId="524E858D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D5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E1F5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20230024130000150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885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AC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15,3</w:t>
            </w:r>
          </w:p>
        </w:tc>
      </w:tr>
      <w:tr w:rsidR="00BC60F8" w:rsidRPr="00C401A4" w14:paraId="2427A029" w14:textId="77777777" w:rsidTr="004A5271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4B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88E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20235118000000150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B7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4AA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1864C0E7" w14:textId="77777777" w:rsidTr="004A5271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C0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68A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20235118130000150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966B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6D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521DE082" w14:textId="77777777" w:rsidTr="004A5271">
        <w:trPr>
          <w:trHeight w:val="1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07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A2E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20235930000000150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CFA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77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BC60F8" w:rsidRPr="00C401A4" w14:paraId="26AC4660" w14:textId="77777777" w:rsidTr="004A5271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B91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57D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20235930130000150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9A5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Субвенции бюджетам </w:t>
            </w:r>
            <w:proofErr w:type="gramStart"/>
            <w:r w:rsidRPr="00C401A4">
              <w:rPr>
                <w:rFonts w:ascii="Times New Roman" w:hAnsi="Times New Roman" w:cs="Times New Roman"/>
              </w:rPr>
              <w:t>городских  поселений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F7F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BC60F8" w:rsidRPr="00C401A4" w14:paraId="65109804" w14:textId="77777777" w:rsidTr="004A5271">
        <w:trPr>
          <w:trHeight w:val="169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89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5F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01A4">
              <w:rPr>
                <w:rFonts w:ascii="Times New Roman" w:hAnsi="Times New Roman" w:cs="Times New Roman"/>
                <w:color w:val="000000" w:themeColor="text1"/>
              </w:rPr>
              <w:t>62 994,6»</w:t>
            </w:r>
          </w:p>
        </w:tc>
      </w:tr>
    </w:tbl>
    <w:p w14:paraId="48A4B81B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237B7CD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1.5. Приложение № 7 изложить в следующей редакции:</w:t>
      </w:r>
    </w:p>
    <w:p w14:paraId="5E932510" w14:textId="77777777" w:rsidR="00BC60F8" w:rsidRPr="00C401A4" w:rsidRDefault="00BC60F8" w:rsidP="00C401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lastRenderedPageBreak/>
        <w:t>«Приложение № 7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27.12.2019 № 97</w:t>
      </w:r>
    </w:p>
    <w:p w14:paraId="4E01BEBD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</w:rPr>
      </w:pPr>
    </w:p>
    <w:p w14:paraId="33FF3007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</w:t>
      </w:r>
      <w:proofErr w:type="gramStart"/>
      <w:r w:rsidRPr="00C401A4">
        <w:rPr>
          <w:rFonts w:ascii="Times New Roman" w:hAnsi="Times New Roman" w:cs="Times New Roman"/>
        </w:rPr>
        <w:t>образования  «</w:t>
      </w:r>
      <w:proofErr w:type="gramEnd"/>
      <w:r w:rsidRPr="00C401A4">
        <w:rPr>
          <w:rFonts w:ascii="Times New Roman" w:hAnsi="Times New Roman" w:cs="Times New Roman"/>
        </w:rPr>
        <w:t>Известковское городское поселение»  на 2020год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223"/>
        <w:gridCol w:w="1416"/>
        <w:gridCol w:w="980"/>
        <w:gridCol w:w="1191"/>
      </w:tblGrid>
      <w:tr w:rsidR="00BC60F8" w:rsidRPr="00C401A4" w14:paraId="76424605" w14:textId="77777777" w:rsidTr="004A5271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FE24E7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14:paraId="07E80C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46E1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 год Сумма, тысяч рублей</w:t>
            </w:r>
          </w:p>
        </w:tc>
      </w:tr>
      <w:tr w:rsidR="00BC60F8" w:rsidRPr="00C401A4" w14:paraId="538AF20B" w14:textId="77777777" w:rsidTr="004A5271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678515B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79FF17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FF3B1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14C76132" w14:textId="77777777" w:rsidTr="004A5271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1474602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A391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D48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012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08A749D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60B44739" w14:textId="77777777" w:rsidTr="004A527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86A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FC2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418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D08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8FBE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</w:t>
            </w:r>
          </w:p>
        </w:tc>
      </w:tr>
      <w:tr w:rsidR="00BC60F8" w:rsidRPr="00C401A4" w14:paraId="26044C68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F1D370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552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E9B0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D9D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A68D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14724,2</w:t>
            </w:r>
          </w:p>
        </w:tc>
      </w:tr>
      <w:tr w:rsidR="00BC60F8" w:rsidRPr="00C401A4" w14:paraId="42C992EC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DF3FF0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BBA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192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E0B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16E8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5D0FC0D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A1640D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1B75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46D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539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9932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1239739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06611B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2348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60E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401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9024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109F92A3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113AC1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CBD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283F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DEF2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C832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19F1147A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4C91E4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A6F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214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C57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1B8F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148B774B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0AB49C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995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C43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685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E5C6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11434,3</w:t>
            </w:r>
          </w:p>
        </w:tc>
      </w:tr>
      <w:tr w:rsidR="00BC60F8" w:rsidRPr="00C401A4" w14:paraId="57FE9BF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56C419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D841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23E3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919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1177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11434,3</w:t>
            </w:r>
          </w:p>
        </w:tc>
      </w:tr>
      <w:tr w:rsidR="00BC60F8" w:rsidRPr="00C401A4" w14:paraId="55FC10B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DB1CA6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F182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D78B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DC0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B5A8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11434,3</w:t>
            </w:r>
          </w:p>
        </w:tc>
      </w:tr>
      <w:tr w:rsidR="00BC60F8" w:rsidRPr="00C401A4" w14:paraId="14775CD5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21AB82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802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6111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A712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4B2A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2448,0</w:t>
            </w:r>
          </w:p>
        </w:tc>
      </w:tr>
      <w:tr w:rsidR="00BC60F8" w:rsidRPr="00C401A4" w14:paraId="08478A8C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23123E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A5A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CE94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F2DA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8259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2448,0</w:t>
            </w:r>
          </w:p>
        </w:tc>
      </w:tr>
      <w:tr w:rsidR="00BC60F8" w:rsidRPr="00C401A4" w14:paraId="2991F414" w14:textId="77777777" w:rsidTr="004A5271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3B9ACB2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0ED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113F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6DF4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0F27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BC60F8" w:rsidRPr="00C401A4" w14:paraId="055FC6E5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F4D75F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432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C6A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D01D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D62A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BC60F8" w:rsidRPr="00C401A4" w14:paraId="76B52BFB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65DE13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599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EF3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491B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6346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300,0</w:t>
            </w:r>
          </w:p>
        </w:tc>
      </w:tr>
      <w:tr w:rsidR="00BC60F8" w:rsidRPr="00C401A4" w14:paraId="6DD4286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F6530D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FC7A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A3A5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BEC3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131E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300,0</w:t>
            </w:r>
          </w:p>
        </w:tc>
      </w:tr>
      <w:tr w:rsidR="00BC60F8" w:rsidRPr="00C401A4" w14:paraId="74DDF502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F20090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7688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1B6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F5D7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1B3D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1940,0</w:t>
            </w:r>
          </w:p>
        </w:tc>
      </w:tr>
      <w:tr w:rsidR="00BC60F8" w:rsidRPr="00C401A4" w14:paraId="5D8B7152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20D31C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AA5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8CBB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C65E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E25C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BC60F8" w:rsidRPr="00C401A4" w14:paraId="00C6E44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9873BB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ACF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4D01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054C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04BC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1825,0</w:t>
            </w:r>
          </w:p>
        </w:tc>
      </w:tr>
      <w:tr w:rsidR="00BC60F8" w:rsidRPr="00C401A4" w14:paraId="4F516FC1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9308EB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F3C2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267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6853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210F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85,0</w:t>
            </w:r>
          </w:p>
        </w:tc>
      </w:tr>
      <w:tr w:rsidR="00BC60F8" w:rsidRPr="00C401A4" w14:paraId="65423861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239166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D5EB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7382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2C8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1B7B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245,0</w:t>
            </w:r>
          </w:p>
        </w:tc>
      </w:tr>
      <w:tr w:rsidR="00BC60F8" w:rsidRPr="00C401A4" w14:paraId="3BB83EB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879CAF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C248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1E4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3ED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D704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245,0</w:t>
            </w:r>
          </w:p>
        </w:tc>
      </w:tr>
      <w:tr w:rsidR="00BC60F8" w:rsidRPr="00C401A4" w14:paraId="08BB6036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649AE1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8A57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16C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C82B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F45F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BC60F8" w:rsidRPr="00C401A4" w14:paraId="4C42120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7669E8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B9F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41D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CB1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F4F4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BC60F8" w:rsidRPr="00C401A4" w14:paraId="25B038AD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DBA038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58D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620B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0C6E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B198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6,0</w:t>
            </w:r>
          </w:p>
        </w:tc>
      </w:tr>
      <w:tr w:rsidR="00BC60F8" w:rsidRPr="00C401A4" w14:paraId="189CBDB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47B016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12A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BD9E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2B5A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EA50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6,0</w:t>
            </w:r>
          </w:p>
        </w:tc>
      </w:tr>
      <w:tr w:rsidR="00BC60F8" w:rsidRPr="00C401A4" w14:paraId="0A752C37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027626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  на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оплату труда и начисления на выплаты по оплате труда работникам,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727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F56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F2FA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3E56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6250,0</w:t>
            </w:r>
          </w:p>
        </w:tc>
      </w:tr>
      <w:tr w:rsidR="00BC60F8" w:rsidRPr="00C401A4" w14:paraId="4E5B0744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C2DF48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9A7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9407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AB9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C530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6250,0</w:t>
            </w:r>
          </w:p>
        </w:tc>
      </w:tr>
      <w:tr w:rsidR="00BC60F8" w:rsidRPr="00C401A4" w14:paraId="74BB39ED" w14:textId="77777777" w:rsidTr="004A5271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1532AAF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актов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5E22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2E2B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159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BEDB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14,3</w:t>
            </w:r>
          </w:p>
        </w:tc>
      </w:tr>
      <w:tr w:rsidR="00BC60F8" w:rsidRPr="00C401A4" w14:paraId="4A5D216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DAA3EF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F86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6B2E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9BB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751E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14,3</w:t>
            </w:r>
          </w:p>
        </w:tc>
      </w:tr>
      <w:tr w:rsidR="00BC60F8" w:rsidRPr="00C401A4" w14:paraId="4B604539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1D7E94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E0A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B82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AA3D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CC64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BC60F8" w:rsidRPr="00C401A4" w14:paraId="0E8C39F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74C800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8BB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B1C7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0C3B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161A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BC60F8" w:rsidRPr="00C401A4" w14:paraId="0ED2C4A3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49924C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3E0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46C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7640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60EC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1,0</w:t>
            </w:r>
          </w:p>
        </w:tc>
      </w:tr>
      <w:tr w:rsidR="00BC60F8" w:rsidRPr="00C401A4" w14:paraId="11E70661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6CE65D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61E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771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5E9A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1117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1,0</w:t>
            </w:r>
          </w:p>
        </w:tc>
      </w:tr>
      <w:tr w:rsidR="00BC60F8" w:rsidRPr="00C401A4" w14:paraId="48736DA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6EC610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3F0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B15A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ADF0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A888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6CA7AB2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F420FF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A18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C1E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7BD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B70E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76BD83A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75EEC6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F625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D5FE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4094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436F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29D8E7D6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F70D3B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81F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7E38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031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74B8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0E172DC2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142D14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2CCF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EAAA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4A1A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A623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2F992B65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A43181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ED4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FF0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AA3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A39D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23561822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222902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095B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D33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4E67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920A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181C239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8E8A13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CFA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5B77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C3E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C036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474FE15C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A8E648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233A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46D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9AD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3E33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1D2FF530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E856B5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428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0D0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3D2E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F5D0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099088FF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3DDF5A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5B88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4B0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953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ED43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1532,8</w:t>
            </w:r>
          </w:p>
        </w:tc>
      </w:tr>
      <w:tr w:rsidR="00BC60F8" w:rsidRPr="00C401A4" w14:paraId="0C3E0022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8E4481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DC5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0014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E82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4481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BC60F8" w:rsidRPr="00C401A4" w14:paraId="0406BBEB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197DC2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5F97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146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A230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E491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BC60F8" w:rsidRPr="00C401A4" w14:paraId="166AEA44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163E19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C401A4">
              <w:rPr>
                <w:rFonts w:ascii="Times New Roman" w:hAnsi="Times New Roman" w:cs="Times New Roman"/>
              </w:rPr>
              <w:t>капитального ремонта общего имущества многоквартирных домов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13E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B67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149B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61ED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BC60F8" w:rsidRPr="00C401A4" w14:paraId="570E061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EA9EE5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9964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753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AD0B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72F4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BC60F8" w:rsidRPr="00C401A4" w14:paraId="4CECBA41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00D9DB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94AA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0DCB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FB3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7A04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522C812" w14:textId="77777777" w:rsidTr="004A5271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30B2301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lastRenderedPageBreak/>
              <w:t>Расходы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CED4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88D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E8CE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0B23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76B3028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262225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B7E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09A7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268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FC2D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7DA25EE6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C75E7D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в 2019-2022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CE0E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BD8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118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D452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BC60F8" w:rsidRPr="00C401A4" w14:paraId="502A93D3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91FA22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мероприятий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D85A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DCB7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430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76B4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BC60F8" w:rsidRPr="00C401A4" w14:paraId="3AA7590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C75DF3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36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965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DC84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8191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BC60F8" w:rsidRPr="00C401A4" w14:paraId="56703C8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10F3AE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4B1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90B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A13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339E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1264,8</w:t>
            </w:r>
          </w:p>
        </w:tc>
      </w:tr>
      <w:tr w:rsidR="00BC60F8" w:rsidRPr="00C401A4" w14:paraId="60B66BC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ACF3EC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7CDB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C41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2BE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8B64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1264,8</w:t>
            </w:r>
          </w:p>
        </w:tc>
      </w:tr>
      <w:tr w:rsidR="00BC60F8" w:rsidRPr="00C401A4" w14:paraId="06C04B0F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151C05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C4D3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A92F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3F3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6E37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667,0</w:t>
            </w:r>
          </w:p>
        </w:tc>
      </w:tr>
      <w:tr w:rsidR="00BC60F8" w:rsidRPr="00C401A4" w14:paraId="0D0A5C8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A0C2C3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9AC9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F494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A8D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F7C2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667,0</w:t>
            </w:r>
          </w:p>
        </w:tc>
      </w:tr>
      <w:tr w:rsidR="00BC60F8" w:rsidRPr="00C401A4" w14:paraId="7ADC6D3B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18C6CA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112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6E9D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5B94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14FB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153,0</w:t>
            </w:r>
          </w:p>
        </w:tc>
      </w:tr>
      <w:tr w:rsidR="00BC60F8" w:rsidRPr="00C401A4" w14:paraId="15CD57D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557686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CBD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2B3D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99A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F084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153,0</w:t>
            </w:r>
          </w:p>
        </w:tc>
      </w:tr>
      <w:tr w:rsidR="00BC60F8" w:rsidRPr="00C401A4" w14:paraId="5C267515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1AFE15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Возврат сумм неосновательного обогащения за земельные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участки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3D7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3227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DC11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4657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400,0</w:t>
            </w:r>
          </w:p>
        </w:tc>
      </w:tr>
      <w:tr w:rsidR="00BC60F8" w:rsidRPr="00C401A4" w14:paraId="142F4150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A667D1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9F3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F660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964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D9D0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400,0</w:t>
            </w:r>
          </w:p>
        </w:tc>
      </w:tr>
      <w:tr w:rsidR="00BC60F8" w:rsidRPr="00C401A4" w14:paraId="0CB08454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3E94D1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F39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0D4E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3AE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A162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BC60F8" w:rsidRPr="00C401A4" w14:paraId="29BD48B1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AD139C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312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D95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016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9B40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BC60F8" w:rsidRPr="00C401A4" w14:paraId="0A11BAF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D9A6C6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E0E9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2F99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194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CA99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1F34E52B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53DDA9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886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8A1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6A6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8A95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73B72EB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B485A7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2874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B992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F9DD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7738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1E2753BD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58849A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E22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DF24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4F45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ED0A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158069A2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5C42E8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B06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5B04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869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6394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2BB74588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A61239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F83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0BDA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933B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2EC1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476603F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0F347E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A26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2EF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1C5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22A1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520,0</w:t>
            </w:r>
          </w:p>
        </w:tc>
      </w:tr>
      <w:tr w:rsidR="00BC60F8" w:rsidRPr="00C401A4" w14:paraId="2BAC7DF0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FB39A8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C58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291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E03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C2A3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160,0</w:t>
            </w:r>
          </w:p>
        </w:tc>
      </w:tr>
      <w:tr w:rsidR="00BC60F8" w:rsidRPr="00C401A4" w14:paraId="00347B30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36820B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B5B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278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EF1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824B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160,0</w:t>
            </w:r>
          </w:p>
        </w:tc>
      </w:tr>
      <w:tr w:rsidR="00BC60F8" w:rsidRPr="00C401A4" w14:paraId="04306529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8668E9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932D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121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B77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0509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BC60F8" w:rsidRPr="00C401A4" w14:paraId="0C1F265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FA5812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7A16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80B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DAC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223A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BC60F8" w:rsidRPr="00C401A4" w14:paraId="64F4FA34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20DF16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2DF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6E3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6CB2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BD41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120,0</w:t>
            </w:r>
          </w:p>
        </w:tc>
      </w:tr>
      <w:tr w:rsidR="00BC60F8" w:rsidRPr="00C401A4" w14:paraId="71BC9B9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52F9A6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F80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2B8A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2C5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9EE0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120,0</w:t>
            </w:r>
          </w:p>
        </w:tc>
      </w:tr>
      <w:tr w:rsidR="00BC60F8" w:rsidRPr="00C401A4" w14:paraId="21EEF1DD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BA9DA0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E273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35FB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CD21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5976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BC60F8" w:rsidRPr="00C401A4" w14:paraId="2E3FDA86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6C166C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0C2A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92D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AF31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D256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BC60F8" w:rsidRPr="00C401A4" w14:paraId="604B3F22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2AF09D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867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AF1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CD8E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A354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BC60F8" w:rsidRPr="00C401A4" w14:paraId="7C364EB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1C1E0B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736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4D0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FEC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BA1A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BC60F8" w:rsidRPr="00C401A4" w14:paraId="0219D283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A76159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7701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2FB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F768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29A6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9884,7</w:t>
            </w:r>
          </w:p>
        </w:tc>
      </w:tr>
      <w:tr w:rsidR="00BC60F8" w:rsidRPr="00C401A4" w14:paraId="2B6B8AEB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3AD998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76A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A79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CE8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5BDB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60,0</w:t>
            </w:r>
          </w:p>
        </w:tc>
      </w:tr>
      <w:tr w:rsidR="00BC60F8" w:rsidRPr="00C401A4" w14:paraId="7BAE7E8F" w14:textId="77777777" w:rsidTr="004A5271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57BD1BC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ECFC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5A0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658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2B38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60,0</w:t>
            </w:r>
          </w:p>
        </w:tc>
      </w:tr>
      <w:tr w:rsidR="00BC60F8" w:rsidRPr="00C401A4" w14:paraId="06931450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03A347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B0D6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DD20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E42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AAB1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BC60F8" w:rsidRPr="00C401A4" w14:paraId="72243CB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37EEAF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8345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D7D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9B8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1CA2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BC60F8" w:rsidRPr="00C401A4" w14:paraId="2CCA4855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33AF5F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A5C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0F90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EB8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ACEB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1A0D6B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745C1A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2857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745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1ED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1DA4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7E8B1F8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2596E5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9D26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862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A2B4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A931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9824,7</w:t>
            </w:r>
          </w:p>
        </w:tc>
      </w:tr>
      <w:tr w:rsidR="00BC60F8" w:rsidRPr="00C401A4" w14:paraId="4AF355F4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50032D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A267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343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096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4587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9824,7</w:t>
            </w:r>
          </w:p>
        </w:tc>
      </w:tr>
      <w:tr w:rsidR="00BC60F8" w:rsidRPr="00C401A4" w14:paraId="741FF186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435415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970D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9C84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561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A425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7458,5</w:t>
            </w:r>
          </w:p>
        </w:tc>
      </w:tr>
      <w:tr w:rsidR="00BC60F8" w:rsidRPr="00C401A4" w14:paraId="0E9DF44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8818D6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B70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D54E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F419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41A9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7458,5</w:t>
            </w:r>
          </w:p>
        </w:tc>
      </w:tr>
      <w:tr w:rsidR="00BC60F8" w:rsidRPr="00C401A4" w14:paraId="511C44E1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CB1B35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AF9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514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CCE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D3EB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2366,2</w:t>
            </w:r>
          </w:p>
        </w:tc>
      </w:tr>
      <w:tr w:rsidR="00BC60F8" w:rsidRPr="00C401A4" w14:paraId="419254C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48B476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E0D5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25F7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4BC5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AD96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2366,2</w:t>
            </w:r>
          </w:p>
        </w:tc>
      </w:tr>
      <w:tr w:rsidR="00BC60F8" w:rsidRPr="00C401A4" w14:paraId="0563871F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5CB176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DC4B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FF1A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659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188A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41229,8</w:t>
            </w:r>
          </w:p>
        </w:tc>
      </w:tr>
      <w:tr w:rsidR="00BC60F8" w:rsidRPr="00C401A4" w14:paraId="07EF5DFF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64362D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39C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66E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D13F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28E7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20017,7</w:t>
            </w:r>
          </w:p>
        </w:tc>
      </w:tr>
      <w:tr w:rsidR="00BC60F8" w:rsidRPr="00C401A4" w14:paraId="26C78AA9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4F5A40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36B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473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46A6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31B3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153,0</w:t>
            </w:r>
          </w:p>
        </w:tc>
      </w:tr>
      <w:tr w:rsidR="00BC60F8" w:rsidRPr="00C401A4" w14:paraId="0EB5F76C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01F371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1EC1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BDE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7C6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63E0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BC60F8" w:rsidRPr="00C401A4" w14:paraId="3EC11CD1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5E1A74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C103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7B0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B59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5AD2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BC60F8" w:rsidRPr="00C401A4" w14:paraId="71BF2AE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17B61C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3FA8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F971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50D9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78D2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BC60F8" w:rsidRPr="00C401A4" w14:paraId="393B966F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DDE6F1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8604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17F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400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63D5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BC60F8" w:rsidRPr="00C401A4" w14:paraId="1F5CAC1C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E06EEC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Проведение мероприятий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3029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71A7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F4F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D90E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BC60F8" w:rsidRPr="00C401A4" w14:paraId="25DDB70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1437F0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CBC4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FEB5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4A35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A99D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BC60F8" w:rsidRPr="00C401A4" w14:paraId="750F66B6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5C2AE0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A33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51E9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2AD1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7345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19864,7</w:t>
            </w:r>
          </w:p>
        </w:tc>
      </w:tr>
      <w:tr w:rsidR="00BC60F8" w:rsidRPr="00C401A4" w14:paraId="3AEC428C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AE4390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D4E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D9B0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0312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AA36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19864,7</w:t>
            </w:r>
          </w:p>
        </w:tc>
      </w:tr>
      <w:tr w:rsidR="00BC60F8" w:rsidRPr="00C401A4" w14:paraId="2C807F46" w14:textId="77777777" w:rsidTr="004A5271">
        <w:trPr>
          <w:trHeight w:val="1548"/>
        </w:trPr>
        <w:tc>
          <w:tcPr>
            <w:tcW w:w="0" w:type="auto"/>
            <w:shd w:val="clear" w:color="auto" w:fill="auto"/>
            <w:vAlign w:val="bottom"/>
            <w:hideMark/>
          </w:tcPr>
          <w:p w14:paraId="14C1C64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1892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8AA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806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9DA8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19664,1</w:t>
            </w:r>
          </w:p>
        </w:tc>
      </w:tr>
      <w:tr w:rsidR="00BC60F8" w:rsidRPr="00C401A4" w14:paraId="2984F8F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89F764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A219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791D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2EC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C4D7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19664,1</w:t>
            </w:r>
          </w:p>
        </w:tc>
      </w:tr>
      <w:tr w:rsidR="00BC60F8" w:rsidRPr="00C401A4" w14:paraId="6E870904" w14:textId="77777777" w:rsidTr="004A5271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14:paraId="6D51008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E86E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AEF0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039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5728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200,6</w:t>
            </w:r>
          </w:p>
        </w:tc>
      </w:tr>
      <w:tr w:rsidR="00BC60F8" w:rsidRPr="00C401A4" w14:paraId="51B030B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D71E13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960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356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AE5A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9989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200,6</w:t>
            </w:r>
          </w:p>
        </w:tc>
      </w:tr>
      <w:tr w:rsidR="00BC60F8" w:rsidRPr="00C401A4" w14:paraId="0C68A227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F4A0EE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9E0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A28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E2AD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F8BF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3B851216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521607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EE5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8A1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A81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3A10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6F90F53A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B13A49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Подпрограмма  "</w:t>
            </w:r>
            <w:proofErr w:type="gramEnd"/>
            <w:r w:rsidRPr="00C401A4">
              <w:rPr>
                <w:rFonts w:ascii="Times New Roman" w:hAnsi="Times New Roman" w:cs="Times New Roman"/>
              </w:rPr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E23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2D0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6145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75D3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2D8BDCD4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71CACE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1196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8E40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FD4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39F8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39A6478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9A3823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834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3B0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3028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6090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385E74CD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B1235D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98F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81DB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84B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0523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15743,1</w:t>
            </w:r>
          </w:p>
        </w:tc>
      </w:tr>
      <w:tr w:rsidR="00BC60F8" w:rsidRPr="00C401A4" w14:paraId="5201FEE8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AB3A32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60D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DDDA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E17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1D76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13393,5</w:t>
            </w:r>
          </w:p>
        </w:tc>
      </w:tr>
      <w:tr w:rsidR="00BC60F8" w:rsidRPr="00C401A4" w14:paraId="5502B1A4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19CFEB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4BD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463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620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DACF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13393,5</w:t>
            </w:r>
          </w:p>
        </w:tc>
      </w:tr>
      <w:tr w:rsidR="00BC60F8" w:rsidRPr="00C401A4" w14:paraId="7F326FAC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365B5E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0F44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9187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BAB8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012E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12440,0</w:t>
            </w:r>
          </w:p>
        </w:tc>
      </w:tr>
      <w:tr w:rsidR="00BC60F8" w:rsidRPr="00C401A4" w14:paraId="1176CE27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CF3236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2F5E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F4D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5604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BC58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2985,0</w:t>
            </w:r>
          </w:p>
        </w:tc>
      </w:tr>
      <w:tr w:rsidR="00BC60F8" w:rsidRPr="00C401A4" w14:paraId="4401BE0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5CF616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929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6CAC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D1B3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9E34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2985,0</w:t>
            </w:r>
          </w:p>
        </w:tc>
      </w:tr>
      <w:tr w:rsidR="00BC60F8" w:rsidRPr="00C401A4" w14:paraId="2271F776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1E460E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614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0B3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E94D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FF6F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134,0</w:t>
            </w:r>
          </w:p>
        </w:tc>
      </w:tr>
      <w:tr w:rsidR="00BC60F8" w:rsidRPr="00C401A4" w14:paraId="09D676D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92F374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81DE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FAD2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1F4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FA12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134,0</w:t>
            </w:r>
          </w:p>
        </w:tc>
      </w:tr>
      <w:tr w:rsidR="00BC60F8" w:rsidRPr="00C401A4" w14:paraId="3EB51391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39AD56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89C9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C29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148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B952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500,0</w:t>
            </w:r>
          </w:p>
        </w:tc>
      </w:tr>
      <w:tr w:rsidR="00BC60F8" w:rsidRPr="00C401A4" w14:paraId="56F678CD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3BC6FD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ADC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574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5E58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403E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500,0</w:t>
            </w:r>
          </w:p>
        </w:tc>
      </w:tr>
      <w:tr w:rsidR="00BC60F8" w:rsidRPr="00C401A4" w14:paraId="61EEABEF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4885400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6AB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3C9F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869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6030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8821,0</w:t>
            </w:r>
          </w:p>
        </w:tc>
      </w:tr>
      <w:tr w:rsidR="00BC60F8" w:rsidRPr="00C401A4" w14:paraId="08D77EED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C46D6D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D39A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A321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11F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6696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8821,0</w:t>
            </w:r>
          </w:p>
        </w:tc>
      </w:tr>
      <w:tr w:rsidR="00BC60F8" w:rsidRPr="00C401A4" w14:paraId="369ADED6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E2CF50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110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F04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650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590A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953,5</w:t>
            </w:r>
          </w:p>
        </w:tc>
      </w:tr>
      <w:tr w:rsidR="00BC60F8" w:rsidRPr="00C401A4" w14:paraId="4726F6D3" w14:textId="77777777" w:rsidTr="004A5271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6E6389D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мероприятий,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CC0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341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916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3BF1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BC60F8" w:rsidRPr="00C401A4" w14:paraId="0B6A6EC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CD7E73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D749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F39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AB9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2B8D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BC60F8" w:rsidRPr="00C401A4" w14:paraId="2A681EF2" w14:textId="77777777" w:rsidTr="004A5271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0D29354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Реализация мероприятий, планов социального развития центров экономического роста субъектов Российской Федерации, входящих </w:t>
            </w:r>
            <w:r w:rsidRPr="00C401A4">
              <w:rPr>
                <w:rFonts w:ascii="Times New Roman" w:hAnsi="Times New Roman" w:cs="Times New Roman"/>
              </w:rPr>
              <w:lastRenderedPageBreak/>
              <w:t>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E46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154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044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0AEA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9,6</w:t>
            </w:r>
          </w:p>
        </w:tc>
      </w:tr>
      <w:tr w:rsidR="00BC60F8" w:rsidRPr="00C401A4" w14:paraId="7B662CD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777F63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C8C3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B1E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541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02A5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9,6</w:t>
            </w:r>
          </w:p>
        </w:tc>
      </w:tr>
      <w:tr w:rsidR="00BC60F8" w:rsidRPr="00C401A4" w14:paraId="2FE586AA" w14:textId="77777777" w:rsidTr="004A5271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19D2318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20B2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21F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C46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04FE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BC60F8" w:rsidRPr="00C401A4" w14:paraId="3F5102E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6C016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D7C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385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EDA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3A58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BC60F8" w:rsidRPr="00C401A4" w14:paraId="0DE52584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1EA3FB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B7F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B2C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D8EF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2229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BC60F8" w:rsidRPr="00C401A4" w14:paraId="6599584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ADCF0B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AE2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6F90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BA5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74A4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BC60F8" w:rsidRPr="00C401A4" w14:paraId="5EB96FED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6DCE83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4B3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1F5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31DC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AD92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BC60F8" w:rsidRPr="00C401A4" w14:paraId="191BEAC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B07D14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580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25A1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687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7C20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BC60F8" w:rsidRPr="00C401A4" w14:paraId="1C3BF4EA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F0A928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54F9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C27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FE7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68EA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BC60F8" w:rsidRPr="00C401A4" w14:paraId="7015C5C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32F70B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477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91A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98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338C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BC60F8" w:rsidRPr="00C401A4" w14:paraId="255D2895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E51C9A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0C0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CF7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83D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7AE7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4D74E9B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1EAA0B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361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00B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BA6D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D31A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0E936607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2EF4FD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712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BC3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807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7F73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78F5757B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7BDCFB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784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3834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05E5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0DD4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50854E6F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BA8F29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F248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A41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0D41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57F6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6CD77D3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51EE51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8A63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D38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169B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1A15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6AD4146E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1EB956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0468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F3B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7CB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CF30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BC60F8" w:rsidRPr="00C401A4" w14:paraId="28C48091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520A57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98B0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80E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6AE2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2E7D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BC60F8" w:rsidRPr="00C401A4" w14:paraId="5BC33B6D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584F84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52E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12B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7A5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E006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BC60F8" w:rsidRPr="00C401A4" w14:paraId="7C287CFC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BCB98A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CAA5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EC9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D94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83A7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BC60F8" w:rsidRPr="00C401A4" w14:paraId="780688E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84FDCD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8D3F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78D3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1F1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4C42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BC60F8" w:rsidRPr="00C401A4" w14:paraId="008CCE1B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DBED33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ADCC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362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4D88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38B8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2C15A49B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4CB924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7E8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A281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FE2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0714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12749,5</w:t>
            </w:r>
          </w:p>
        </w:tc>
      </w:tr>
      <w:tr w:rsidR="00BC60F8" w:rsidRPr="00C401A4" w14:paraId="65FBD7E1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558878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523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8B2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BEC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EEA3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12749,5</w:t>
            </w:r>
          </w:p>
        </w:tc>
      </w:tr>
      <w:tr w:rsidR="00BC60F8" w:rsidRPr="00C401A4" w14:paraId="2131A5D5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995D0C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6DC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81A4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48C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C16C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12749,5</w:t>
            </w:r>
          </w:p>
        </w:tc>
      </w:tr>
      <w:tr w:rsidR="00BC60F8" w:rsidRPr="00C401A4" w14:paraId="2CA080C4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8B3AD4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C436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2BDD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A42B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E3D4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12382,0</w:t>
            </w:r>
          </w:p>
        </w:tc>
      </w:tr>
      <w:tr w:rsidR="00BC60F8" w:rsidRPr="00C401A4" w14:paraId="65421049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478A1B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1B4E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551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501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129E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5326,0</w:t>
            </w:r>
          </w:p>
        </w:tc>
      </w:tr>
      <w:tr w:rsidR="00BC60F8" w:rsidRPr="00C401A4" w14:paraId="69932945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2779A4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6AD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041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2CF3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3807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5326,0</w:t>
            </w:r>
          </w:p>
        </w:tc>
      </w:tr>
      <w:tr w:rsidR="00BC60F8" w:rsidRPr="00C401A4" w14:paraId="50ADA554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DA31B1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28E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F927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3872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3959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BC60F8" w:rsidRPr="00C401A4" w14:paraId="5456E0C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0AC769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D2D2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93B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7E3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97C6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BC60F8" w:rsidRPr="00C401A4" w14:paraId="7224DE32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3F9E5E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647F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439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840D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CD64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6248,2</w:t>
            </w:r>
          </w:p>
        </w:tc>
      </w:tr>
      <w:tr w:rsidR="00BC60F8" w:rsidRPr="00C401A4" w14:paraId="7E2D259B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B6D08C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72B7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C28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580D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D499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5,0</w:t>
            </w:r>
          </w:p>
        </w:tc>
      </w:tr>
      <w:tr w:rsidR="00BC60F8" w:rsidRPr="00C401A4" w14:paraId="04766EC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5089FE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B064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DD0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B5D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7A37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1044,7</w:t>
            </w:r>
          </w:p>
        </w:tc>
      </w:tr>
      <w:tr w:rsidR="00BC60F8" w:rsidRPr="00C401A4" w14:paraId="2CAD2A1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E84E01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5F9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107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C0D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0189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5159,5</w:t>
            </w:r>
          </w:p>
        </w:tc>
      </w:tr>
      <w:tr w:rsidR="00BC60F8" w:rsidRPr="00C401A4" w14:paraId="2DF519A6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A353D4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D97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DC6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93C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098D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39,0</w:t>
            </w:r>
          </w:p>
        </w:tc>
      </w:tr>
      <w:tr w:rsidR="00BC60F8" w:rsidRPr="00C401A4" w14:paraId="242D8D09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EE5B41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ADE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22F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1162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A9AB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650,0</w:t>
            </w:r>
          </w:p>
        </w:tc>
      </w:tr>
      <w:tr w:rsidR="00BC60F8" w:rsidRPr="00C401A4" w14:paraId="503E8681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2885B2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E9D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C9F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2815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82C7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650,0</w:t>
            </w:r>
          </w:p>
        </w:tc>
      </w:tr>
      <w:tr w:rsidR="00BC60F8" w:rsidRPr="00C401A4" w14:paraId="4E225489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9BAE26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C2D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029E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3FA8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ED9B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BC60F8" w:rsidRPr="00C401A4" w14:paraId="5707B93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611E19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72A5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FAA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3ACB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5194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BC60F8" w:rsidRPr="00C401A4" w14:paraId="339C899D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E597FE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D4D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D013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375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245C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14,0</w:t>
            </w:r>
          </w:p>
        </w:tc>
      </w:tr>
      <w:tr w:rsidR="00BC60F8" w:rsidRPr="00C401A4" w14:paraId="2A92862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758121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AF63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3769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A43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A412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14,0</w:t>
            </w:r>
          </w:p>
        </w:tc>
      </w:tr>
      <w:tr w:rsidR="00BC60F8" w:rsidRPr="00C401A4" w14:paraId="7C671406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231724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A5ED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555C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81D1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1C45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BC60F8" w:rsidRPr="00C401A4" w14:paraId="0BF1126D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9782E2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E7C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9BC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6B38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2B75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BC60F8" w:rsidRPr="00C401A4" w14:paraId="64F8B454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A5C967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46B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6AAD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60C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AE1E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367,5</w:t>
            </w:r>
          </w:p>
        </w:tc>
      </w:tr>
      <w:tr w:rsidR="00BC60F8" w:rsidRPr="00C401A4" w14:paraId="4F71FA1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42AE5D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F3A9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7D7D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078C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60EC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367,5</w:t>
            </w:r>
          </w:p>
        </w:tc>
      </w:tr>
      <w:tr w:rsidR="00BC60F8" w:rsidRPr="00C401A4" w14:paraId="632A9AB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294A36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E0FE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49DB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3EB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1C18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526,2</w:t>
            </w:r>
          </w:p>
        </w:tc>
      </w:tr>
      <w:tr w:rsidR="00BC60F8" w:rsidRPr="00C401A4" w14:paraId="444F5F25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47DE7D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43E5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910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1EB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1BD7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21F9A04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401D62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1432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8FBD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333F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C523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3B54D86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08791E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512E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3D6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93C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C9F3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0D6901D0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0FF801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229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58B3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A865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0646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7CE152F8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077511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ED8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64E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B40C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0BF8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04939831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B38F09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3FFC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7F3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DBA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43CF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7E1113D1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D4235B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383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6EC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84F4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686E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40462270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0322DF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A2C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9E2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226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2E9F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7FEDCC39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DA3F2A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029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FE44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647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39D1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17618E86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0C09D3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D3B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302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9EFC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06BB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6C70690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4A556F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602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F4C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13EE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781E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06D6400C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F79AB5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E662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16ED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6CA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1D0D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26B86CD2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463D01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30A5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0EC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126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9957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0BC41D0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C3385A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B88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7C4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C635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B8E0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213B316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D9951E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801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B676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A540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73FB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3B7B402B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8CA0C9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2B0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0242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6CC9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2DB1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55BA0CFD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2598A6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FC1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960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6D9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2552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4ACA41CE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D9132E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"Обеспечение условий для развития </w:t>
            </w:r>
            <w:proofErr w:type="gramStart"/>
            <w:r w:rsidRPr="00C401A4"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BB9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11EA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10E4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CD8E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7FF9AFE4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C4B608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36CC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084D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57D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7EF7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0C98A1F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8DDC8F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3B7C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DED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C594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8CF6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3AF7088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68B5A6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6EB3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99A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EA4B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123C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586,5</w:t>
            </w:r>
          </w:p>
        </w:tc>
      </w:tr>
      <w:tr w:rsidR="00BC60F8" w:rsidRPr="00C401A4" w14:paraId="4EFCEB7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20DE39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1614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D2AC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EA2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9820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586,5</w:t>
            </w:r>
          </w:p>
        </w:tc>
      </w:tr>
      <w:tr w:rsidR="00BC60F8" w:rsidRPr="00C401A4" w14:paraId="00AB14F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7E1967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6E89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6B9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78E5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C587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586,5</w:t>
            </w:r>
          </w:p>
        </w:tc>
      </w:tr>
      <w:tr w:rsidR="00BC60F8" w:rsidRPr="00C401A4" w14:paraId="61EA705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E5111A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E91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B07A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189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E388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586,5</w:t>
            </w:r>
          </w:p>
        </w:tc>
      </w:tr>
      <w:tr w:rsidR="00BC60F8" w:rsidRPr="00C401A4" w14:paraId="75478A4B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9E5DF9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FF0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520C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6DF9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B786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437,1</w:t>
            </w:r>
          </w:p>
        </w:tc>
      </w:tr>
      <w:tr w:rsidR="00BC60F8" w:rsidRPr="00C401A4" w14:paraId="0A2DB2E3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4914EE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C4D2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9BB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A87D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9347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437,1</w:t>
            </w:r>
          </w:p>
        </w:tc>
      </w:tr>
      <w:tr w:rsidR="00BC60F8" w:rsidRPr="00C401A4" w14:paraId="3FB516BD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6346E2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2B72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8CC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17E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95CA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99,6</w:t>
            </w:r>
          </w:p>
        </w:tc>
      </w:tr>
      <w:tr w:rsidR="00BC60F8" w:rsidRPr="00C401A4" w14:paraId="5DE801D2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1362BD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CFFD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FDD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DB3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5A5D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99,6</w:t>
            </w:r>
          </w:p>
        </w:tc>
      </w:tr>
      <w:tr w:rsidR="00BC60F8" w:rsidRPr="00C401A4" w14:paraId="0362C692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89AB18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9528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FA74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175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E7B7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49,8</w:t>
            </w:r>
          </w:p>
        </w:tc>
      </w:tr>
      <w:tr w:rsidR="00BC60F8" w:rsidRPr="00C401A4" w14:paraId="51B66FE5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F686FB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254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0A8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B25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D38B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49,8</w:t>
            </w:r>
          </w:p>
        </w:tc>
      </w:tr>
      <w:tr w:rsidR="00BC60F8" w:rsidRPr="00C401A4" w14:paraId="4DC4616C" w14:textId="77777777" w:rsidTr="004A527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F861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884A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632D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94E1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5254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80709,1»</w:t>
            </w:r>
          </w:p>
        </w:tc>
      </w:tr>
    </w:tbl>
    <w:p w14:paraId="01DA4866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</w:rPr>
      </w:pPr>
    </w:p>
    <w:p w14:paraId="2E183491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1.6. Приложение № 9 изложить в следующей редакции:</w:t>
      </w:r>
    </w:p>
    <w:p w14:paraId="71A56B67" w14:textId="77777777" w:rsidR="00BC60F8" w:rsidRPr="00C401A4" w:rsidRDefault="00BC60F8" w:rsidP="00C401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«Приложение № 9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27.12.2019 № 97</w:t>
      </w:r>
    </w:p>
    <w:p w14:paraId="72163F42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85B618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Ведомственная структура расходов бюджета </w:t>
      </w:r>
    </w:p>
    <w:p w14:paraId="56A79EF1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муниципального </w:t>
      </w:r>
      <w:proofErr w:type="gramStart"/>
      <w:r w:rsidRPr="00C401A4">
        <w:rPr>
          <w:rFonts w:ascii="Times New Roman" w:hAnsi="Times New Roman" w:cs="Times New Roman"/>
        </w:rPr>
        <w:t>образования  «</w:t>
      </w:r>
      <w:proofErr w:type="gramEnd"/>
      <w:r w:rsidRPr="00C401A4">
        <w:rPr>
          <w:rFonts w:ascii="Times New Roman" w:hAnsi="Times New Roman" w:cs="Times New Roman"/>
        </w:rPr>
        <w:t>Известковское городское поселение» на 2020 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739"/>
        <w:gridCol w:w="1207"/>
        <w:gridCol w:w="1411"/>
        <w:gridCol w:w="971"/>
        <w:gridCol w:w="1145"/>
      </w:tblGrid>
      <w:tr w:rsidR="00BC60F8" w:rsidRPr="00C401A4" w14:paraId="044F433E" w14:textId="77777777" w:rsidTr="004A5271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8976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6F9F0B2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7BED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 год Сумма, тысяч рублей</w:t>
            </w:r>
          </w:p>
        </w:tc>
      </w:tr>
      <w:tr w:rsidR="00BC60F8" w:rsidRPr="00C401A4" w14:paraId="76D2A9AF" w14:textId="77777777" w:rsidTr="004A5271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6FD3453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7122DF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7A030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5D70F43E" w14:textId="77777777" w:rsidTr="004A5271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0AC49AB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0D1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FABE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4C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AE27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6D4DD1A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7D446050" w14:textId="77777777" w:rsidTr="004A527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6E3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0BB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2C7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E55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6CC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2C9C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</w:t>
            </w:r>
          </w:p>
        </w:tc>
      </w:tr>
      <w:tr w:rsidR="00BC60F8" w:rsidRPr="00C401A4" w14:paraId="0C50796A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32FC8A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1CEF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CBB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B86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6F4B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7DDB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80709,1</w:t>
            </w:r>
          </w:p>
        </w:tc>
      </w:tr>
      <w:tr w:rsidR="00BC60F8" w:rsidRPr="00C401A4" w14:paraId="2D4BB546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64E8E2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F71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D18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3FB0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280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86A1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14724,2</w:t>
            </w:r>
          </w:p>
        </w:tc>
      </w:tr>
      <w:tr w:rsidR="00BC60F8" w:rsidRPr="00C401A4" w14:paraId="028BB45D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C7616F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D02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683E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F49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394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EA77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3EDB193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492FA6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BFD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FA94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E4D5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97A5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81C8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70FEE621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664542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E882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A54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22B0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8D3B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F64E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3264418E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DCF75B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33BA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457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171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CA02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82F1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09730B35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B33AC2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FCCD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19C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FAA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35AA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986B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BC60F8" w:rsidRPr="00C401A4" w14:paraId="6796A9EC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D819E1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B78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323E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5070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C1E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2432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11434,3</w:t>
            </w:r>
          </w:p>
        </w:tc>
      </w:tr>
      <w:tr w:rsidR="00BC60F8" w:rsidRPr="00C401A4" w14:paraId="2993B96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A01A7A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9F1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33B1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F80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0CA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E8B5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11434,3</w:t>
            </w:r>
          </w:p>
        </w:tc>
      </w:tr>
      <w:tr w:rsidR="00BC60F8" w:rsidRPr="00C401A4" w14:paraId="7C9FF62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33CA4D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CD90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F6E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A9B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533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CC8C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11434,3</w:t>
            </w:r>
          </w:p>
        </w:tc>
      </w:tr>
      <w:tr w:rsidR="00BC60F8" w:rsidRPr="00C401A4" w14:paraId="2B5AF605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FB2166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2FD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7C6A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C88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2DC3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6AD8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2448,0</w:t>
            </w:r>
          </w:p>
        </w:tc>
      </w:tr>
      <w:tr w:rsidR="00BC60F8" w:rsidRPr="00C401A4" w14:paraId="7B54F151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B9CF49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FDF0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B124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879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C98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BE45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2448,0</w:t>
            </w:r>
          </w:p>
        </w:tc>
      </w:tr>
      <w:tr w:rsidR="00BC60F8" w:rsidRPr="00C401A4" w14:paraId="5051418B" w14:textId="77777777" w:rsidTr="004A5271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04BAA45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F77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622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67F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1A0D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3B0C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BC60F8" w:rsidRPr="00C401A4" w14:paraId="5A634EE7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84C528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6E7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BE6E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5F7C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E445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06AF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BC60F8" w:rsidRPr="00C401A4" w14:paraId="6CD70AB5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ED6EC5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528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B179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4A3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296A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98B6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300,0</w:t>
            </w:r>
          </w:p>
        </w:tc>
      </w:tr>
      <w:tr w:rsidR="00BC60F8" w:rsidRPr="00C401A4" w14:paraId="7498144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0C2C13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AE70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E74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CB5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221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48B1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300,0</w:t>
            </w:r>
          </w:p>
        </w:tc>
      </w:tr>
      <w:tr w:rsidR="00BC60F8" w:rsidRPr="00C401A4" w14:paraId="3C1BB032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94F6A8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6521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8647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426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D23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61E7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1940,0</w:t>
            </w:r>
          </w:p>
        </w:tc>
      </w:tr>
      <w:tr w:rsidR="00BC60F8" w:rsidRPr="00C401A4" w14:paraId="48A4E5F0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D43366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A9E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C9E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3CB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4CA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7CEC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BC60F8" w:rsidRPr="00C401A4" w14:paraId="2AC7ED2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915F7C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EC9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5A4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1B1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FEF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D7B8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1825,0</w:t>
            </w:r>
          </w:p>
        </w:tc>
      </w:tr>
      <w:tr w:rsidR="00BC60F8" w:rsidRPr="00C401A4" w14:paraId="1E5D0F55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2E1396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4B8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DB9E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108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63B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08EA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85,0</w:t>
            </w:r>
          </w:p>
        </w:tc>
      </w:tr>
      <w:tr w:rsidR="00BC60F8" w:rsidRPr="00C401A4" w14:paraId="746E9B0C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321FCF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2FF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0B4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9E9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B212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2F00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245,0</w:t>
            </w:r>
          </w:p>
        </w:tc>
      </w:tr>
      <w:tr w:rsidR="00BC60F8" w:rsidRPr="00C401A4" w14:paraId="732B6A0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23F142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4A1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F8D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E415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D75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A599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245,0</w:t>
            </w:r>
          </w:p>
        </w:tc>
      </w:tr>
      <w:tr w:rsidR="00BC60F8" w:rsidRPr="00C401A4" w14:paraId="47BE3245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638F00D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FBC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F16C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A47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9AB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F1D9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BC60F8" w:rsidRPr="00C401A4" w14:paraId="08E6C12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69B5EC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0C1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1B7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38CC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B7D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D7ED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BC60F8" w:rsidRPr="00C401A4" w14:paraId="58122B55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78C31CF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FA0B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5C0D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38D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0F90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F2A2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6,0</w:t>
            </w:r>
          </w:p>
        </w:tc>
      </w:tr>
      <w:tr w:rsidR="00BC60F8" w:rsidRPr="00C401A4" w14:paraId="690C6F1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C15490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044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34A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FDC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B3F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13E3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6,0</w:t>
            </w:r>
          </w:p>
        </w:tc>
      </w:tr>
      <w:tr w:rsidR="00BC60F8" w:rsidRPr="00C401A4" w14:paraId="71776DB0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1D0DA3A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  на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C64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AE2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3AEE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932C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EB16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6250,0</w:t>
            </w:r>
          </w:p>
        </w:tc>
      </w:tr>
      <w:tr w:rsidR="00BC60F8" w:rsidRPr="00C401A4" w14:paraId="28DFD070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DB7F38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62C8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710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120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596D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98F0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6250,0</w:t>
            </w:r>
          </w:p>
        </w:tc>
      </w:tr>
      <w:tr w:rsidR="00BC60F8" w:rsidRPr="00C401A4" w14:paraId="35681898" w14:textId="77777777" w:rsidTr="004A5271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2D4C1F9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актов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3F7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83D8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D6C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907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3D7B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14,3</w:t>
            </w:r>
          </w:p>
        </w:tc>
      </w:tr>
      <w:tr w:rsidR="00BC60F8" w:rsidRPr="00C401A4" w14:paraId="2726D89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5845C2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F40D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682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F692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1D4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EDD2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14,3</w:t>
            </w:r>
          </w:p>
        </w:tc>
      </w:tr>
      <w:tr w:rsidR="00BC60F8" w:rsidRPr="00C401A4" w14:paraId="58C9A711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850E8C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E3FA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BE5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2E3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CB7A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F0E6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BC60F8" w:rsidRPr="00C401A4" w14:paraId="76F5E69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B1B22D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4B9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74E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E410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0E8A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A435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BC60F8" w:rsidRPr="00C401A4" w14:paraId="3331E5E0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29C754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CFA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5AAF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C33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CEF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3D1B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1,0</w:t>
            </w:r>
          </w:p>
        </w:tc>
      </w:tr>
      <w:tr w:rsidR="00BC60F8" w:rsidRPr="00C401A4" w14:paraId="105C993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C4C8E4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B2AB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257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AF76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1AC3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8A19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1,0</w:t>
            </w:r>
          </w:p>
        </w:tc>
      </w:tr>
      <w:tr w:rsidR="00BC60F8" w:rsidRPr="00C401A4" w14:paraId="15EFC33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B6FA28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A3DE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597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7F4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E77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B25A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15863E1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A210F7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C079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B72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48E1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C93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138A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738278A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A092C1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DC8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F5B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ACF9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B2E7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3990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03F09666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F5CB4E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5E2E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EAD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0E21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DC8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DAE3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63EE8A07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FC67FA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AFC4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D4A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52E0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444D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10A8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BC60F8" w:rsidRPr="00C401A4" w14:paraId="4D6D6D40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132215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59E3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3396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E49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4BA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6B79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0F46360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A050AD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DA4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596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888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936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FCD5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76F98985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393DB8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97ED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4E6A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1BD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93AD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36FE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57D0738A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E1DBCE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416D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C65A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3CE8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78A6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57E7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5E38C418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2ED61D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FD78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C9F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201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8CB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D6A6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BC60F8" w:rsidRPr="00C401A4" w14:paraId="7266E873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2C7A72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48C9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235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2B6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D9B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E29D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1532,8</w:t>
            </w:r>
          </w:p>
        </w:tc>
      </w:tr>
      <w:tr w:rsidR="00BC60F8" w:rsidRPr="00C401A4" w14:paraId="1840783A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0F0867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2E19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5226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61E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C38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7687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BC60F8" w:rsidRPr="00C401A4" w14:paraId="28AD774A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C51035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AEC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9D6E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6ECA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1C9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AAB6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BC60F8" w:rsidRPr="00C401A4" w14:paraId="2EC52A03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1C61D9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C401A4">
              <w:rPr>
                <w:rFonts w:ascii="Times New Roman" w:hAnsi="Times New Roman" w:cs="Times New Roman"/>
              </w:rPr>
              <w:t>капитального ремонта общего имущества многоквартирных домов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8E25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F48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867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66F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FC5D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BC60F8" w:rsidRPr="00C401A4" w14:paraId="2F0D77A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CE9805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C8B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AD31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FDEB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FB4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B2F9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BC60F8" w:rsidRPr="00C401A4" w14:paraId="0BC6239E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2B49D5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lastRenderedPageBreak/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59B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5F4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0448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2044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BD13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79D60006" w14:textId="77777777" w:rsidTr="004A5271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4B5128C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760D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A27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880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20D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EA03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3410F7F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1CBEB6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2A6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440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11C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DD0D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1673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41480C1F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A06139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в 2019-2022 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AD65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E51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BB3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DFF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A908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BC60F8" w:rsidRPr="00C401A4" w14:paraId="5098DE50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405E31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мероприятий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6D8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4089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A58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DA9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8DB1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BC60F8" w:rsidRPr="00C401A4" w14:paraId="788AD70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95735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58C2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E37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A0A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489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AC6D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BC60F8" w:rsidRPr="00C401A4" w14:paraId="0027914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1683F3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D53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C3C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E554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B29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B50C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1264,8</w:t>
            </w:r>
          </w:p>
        </w:tc>
      </w:tr>
      <w:tr w:rsidR="00BC60F8" w:rsidRPr="00C401A4" w14:paraId="20BB035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8FE261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828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6D7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694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99F1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9591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1264,8</w:t>
            </w:r>
          </w:p>
        </w:tc>
      </w:tr>
      <w:tr w:rsidR="00BC60F8" w:rsidRPr="00C401A4" w14:paraId="410E9787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417B3D5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C7F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456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1700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43C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EE0A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667,0</w:t>
            </w:r>
          </w:p>
        </w:tc>
      </w:tr>
      <w:tr w:rsidR="00BC60F8" w:rsidRPr="00C401A4" w14:paraId="2840F00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7D7FCD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BCC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D4E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5AE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49F0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6380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667,0</w:t>
            </w:r>
          </w:p>
        </w:tc>
      </w:tr>
      <w:tr w:rsidR="00BC60F8" w:rsidRPr="00C401A4" w14:paraId="05D07A4E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E4574C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E5C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8A8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3FA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107A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EF3E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153,0</w:t>
            </w:r>
          </w:p>
        </w:tc>
      </w:tr>
      <w:tr w:rsidR="00BC60F8" w:rsidRPr="00C401A4" w14:paraId="491C6BD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9F0C67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9E18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DB0E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8D5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A31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70BC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153,0</w:t>
            </w:r>
          </w:p>
        </w:tc>
      </w:tr>
      <w:tr w:rsidR="00BC60F8" w:rsidRPr="00C401A4" w14:paraId="07820B6C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62623C6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Возврат сумм неосновательного обогащения за земельные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участки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3E3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5EC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97C8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A8ED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6EBD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400,0</w:t>
            </w:r>
          </w:p>
        </w:tc>
      </w:tr>
      <w:tr w:rsidR="00BC60F8" w:rsidRPr="00C401A4" w14:paraId="2788B853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2FCD4D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D6B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FFD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FF1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81A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99EA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400,0</w:t>
            </w:r>
          </w:p>
        </w:tc>
      </w:tr>
      <w:tr w:rsidR="00BC60F8" w:rsidRPr="00C401A4" w14:paraId="1458F2C7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4314169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Осуществление переданных полномочий Российской Федерации на </w:t>
            </w:r>
            <w:r w:rsidRPr="00C401A4">
              <w:rPr>
                <w:rFonts w:ascii="Times New Roman" w:hAnsi="Times New Roman" w:cs="Times New Roman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3F2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EE3E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AB6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440D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8A54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BC60F8" w:rsidRPr="00C401A4" w14:paraId="387EFD02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366844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E46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F159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C2A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734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620A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BC60F8" w:rsidRPr="00C401A4" w14:paraId="3D65E08B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ABD0FD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67E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C7A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1D1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18C7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7460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2CEC1A9C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8640D3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BACD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3180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E00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C09E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3B32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69A2951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8C5A4D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2BC7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485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0FD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90B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DF59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26AE5C2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D3D7B6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401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DDE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46B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3ED0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8A77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2D1CE3F1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A10F8D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61E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B08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978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5A98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567D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26E0C648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86169A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FAC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BFE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6C6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4AA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E207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BC60F8" w:rsidRPr="00C401A4" w14:paraId="2C28E88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823897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04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149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F96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C30D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996B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520,0</w:t>
            </w:r>
          </w:p>
        </w:tc>
      </w:tr>
      <w:tr w:rsidR="00BC60F8" w:rsidRPr="00C401A4" w14:paraId="0C96F63D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86DD71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168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FF7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996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8340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12EA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160,0</w:t>
            </w:r>
          </w:p>
        </w:tc>
      </w:tr>
      <w:tr w:rsidR="00BC60F8" w:rsidRPr="00C401A4" w14:paraId="10D7C98E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6713F8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EEE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C9A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CFA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4BA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2D08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160,0</w:t>
            </w:r>
          </w:p>
        </w:tc>
      </w:tr>
      <w:tr w:rsidR="00BC60F8" w:rsidRPr="00C401A4" w14:paraId="1A1F9C2D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15C0AB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3652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B25E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A38B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E59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F58D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BC60F8" w:rsidRPr="00C401A4" w14:paraId="0FEE17E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9B7380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E0C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184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C4FB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A001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2FE9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BC60F8" w:rsidRPr="00C401A4" w14:paraId="2D2E2C80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C1827C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BBB5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FBB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97F8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E48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F2D6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120,0</w:t>
            </w:r>
          </w:p>
        </w:tc>
      </w:tr>
      <w:tr w:rsidR="00BC60F8" w:rsidRPr="00C401A4" w14:paraId="4EBA1DF2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F6E010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AD4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8FC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E806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FD67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45DA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120,0</w:t>
            </w:r>
          </w:p>
        </w:tc>
      </w:tr>
      <w:tr w:rsidR="00BC60F8" w:rsidRPr="00C401A4" w14:paraId="52A1E592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51BA8E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C68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FF6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65B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77E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EA5F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BC60F8" w:rsidRPr="00C401A4" w14:paraId="7FAA32F1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7F1010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09AF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4FA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DF4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DD4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86A1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BC60F8" w:rsidRPr="00C401A4" w14:paraId="66CE500B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F7131E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32E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078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059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AF2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4794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BC60F8" w:rsidRPr="00C401A4" w14:paraId="3CA8723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E1A45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B72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6CF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4125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059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CA23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BC60F8" w:rsidRPr="00C401A4" w14:paraId="13ECD41D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533B94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884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A788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F2C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930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F14C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9884,7</w:t>
            </w:r>
          </w:p>
        </w:tc>
      </w:tr>
      <w:tr w:rsidR="00BC60F8" w:rsidRPr="00C401A4" w14:paraId="7B349452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F920A6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57E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150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A445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BE75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7B20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60,0</w:t>
            </w:r>
          </w:p>
        </w:tc>
      </w:tr>
      <w:tr w:rsidR="00BC60F8" w:rsidRPr="00C401A4" w14:paraId="16B37804" w14:textId="77777777" w:rsidTr="004A5271">
        <w:trPr>
          <w:trHeight w:val="841"/>
        </w:trPr>
        <w:tc>
          <w:tcPr>
            <w:tcW w:w="0" w:type="auto"/>
            <w:shd w:val="clear" w:color="auto" w:fill="auto"/>
            <w:hideMark/>
          </w:tcPr>
          <w:p w14:paraId="2B2B045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1CB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373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55B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806D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C68F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60,0</w:t>
            </w:r>
          </w:p>
        </w:tc>
      </w:tr>
      <w:tr w:rsidR="00BC60F8" w:rsidRPr="00C401A4" w14:paraId="132AF682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E0FF25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0D8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10C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F986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6F7F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2C5C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BC60F8" w:rsidRPr="00C401A4" w14:paraId="6462AA52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23F931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9FC1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812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D1C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085E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DEEE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BC60F8" w:rsidRPr="00C401A4" w14:paraId="2D509D87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82CF18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B2E9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779E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C4F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551C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0552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63A28A0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8B8196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2C08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10BE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194D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8281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5E8D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EF3BC43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D96D78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863B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52F9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F16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D25D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2A43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9824,7</w:t>
            </w:r>
          </w:p>
        </w:tc>
      </w:tr>
      <w:tr w:rsidR="00BC60F8" w:rsidRPr="00C401A4" w14:paraId="6C822009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78A12B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D79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FC7F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6FC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D86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3A15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9824,7</w:t>
            </w:r>
          </w:p>
        </w:tc>
      </w:tr>
      <w:tr w:rsidR="00BC60F8" w:rsidRPr="00C401A4" w14:paraId="2C48BC1E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713DC6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B1A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324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F7E2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88E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035B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7458,5</w:t>
            </w:r>
          </w:p>
        </w:tc>
      </w:tr>
      <w:tr w:rsidR="00BC60F8" w:rsidRPr="00C401A4" w14:paraId="504B850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D65853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38E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94A6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715C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C138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68C9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7458,5</w:t>
            </w:r>
          </w:p>
        </w:tc>
      </w:tr>
      <w:tr w:rsidR="00BC60F8" w:rsidRPr="00C401A4" w14:paraId="5484242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C3BE63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AC59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9DE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D85B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0AD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0D62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2366,2</w:t>
            </w:r>
          </w:p>
        </w:tc>
      </w:tr>
      <w:tr w:rsidR="00BC60F8" w:rsidRPr="00C401A4" w14:paraId="47073CC2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C6CD14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55F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DEE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40C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B0B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24C5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2366,2</w:t>
            </w:r>
          </w:p>
        </w:tc>
      </w:tr>
      <w:tr w:rsidR="00BC60F8" w:rsidRPr="00C401A4" w14:paraId="0CC1059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BB2BD2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0A4B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AF47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05A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278B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D6CB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41229,8</w:t>
            </w:r>
          </w:p>
        </w:tc>
      </w:tr>
      <w:tr w:rsidR="00BC60F8" w:rsidRPr="00C401A4" w14:paraId="010EC83D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40072E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419B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ABA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FA0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EC5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7582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20017,7</w:t>
            </w:r>
          </w:p>
        </w:tc>
      </w:tr>
      <w:tr w:rsidR="00BC60F8" w:rsidRPr="00C401A4" w14:paraId="2748D5CE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F24726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498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5EFB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9DA0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EAD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DF76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153,0</w:t>
            </w:r>
          </w:p>
        </w:tc>
      </w:tr>
      <w:tr w:rsidR="00BC60F8" w:rsidRPr="00C401A4" w14:paraId="04471880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03EF9D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32A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1A3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DBD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7541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2B2E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BC60F8" w:rsidRPr="00C401A4" w14:paraId="570B7C4D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683974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F62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520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D46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D30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61AB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BC60F8" w:rsidRPr="00C401A4" w14:paraId="0ABB8AB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EAC7B0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97C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6F2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CE9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678D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76C8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BC60F8" w:rsidRPr="00C401A4" w14:paraId="078EC653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7C5DBE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33BE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E3C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5BE1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9920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305B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BC60F8" w:rsidRPr="00C401A4" w14:paraId="76AE3341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B5B224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Проведение мероприятий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E42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8150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AE8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03E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9884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BC60F8" w:rsidRPr="00C401A4" w14:paraId="574D53D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F1438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8F9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9999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55C0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7E7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763D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BC60F8" w:rsidRPr="00C401A4" w14:paraId="241CD410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C96562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47B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53E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1976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A44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652A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19864,7</w:t>
            </w:r>
          </w:p>
        </w:tc>
      </w:tr>
      <w:tr w:rsidR="00BC60F8" w:rsidRPr="00C401A4" w14:paraId="14B25DCA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100410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B93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47B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F1A4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F6E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78AB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19864,7</w:t>
            </w:r>
          </w:p>
        </w:tc>
      </w:tr>
      <w:tr w:rsidR="00BC60F8" w:rsidRPr="00C401A4" w14:paraId="2347EA39" w14:textId="77777777" w:rsidTr="004A5271">
        <w:trPr>
          <w:trHeight w:val="1548"/>
        </w:trPr>
        <w:tc>
          <w:tcPr>
            <w:tcW w:w="0" w:type="auto"/>
            <w:shd w:val="clear" w:color="auto" w:fill="auto"/>
            <w:vAlign w:val="bottom"/>
            <w:hideMark/>
          </w:tcPr>
          <w:p w14:paraId="19C4BBC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C401A4">
              <w:rPr>
                <w:rFonts w:ascii="Times New Roman" w:hAnsi="Times New Roman" w:cs="Times New Roman"/>
              </w:rPr>
              <w:lastRenderedPageBreak/>
              <w:t>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511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CAD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784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1F2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DD24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19664,1</w:t>
            </w:r>
          </w:p>
        </w:tc>
      </w:tr>
      <w:tr w:rsidR="00BC60F8" w:rsidRPr="00C401A4" w14:paraId="7B253A0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8F141A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19A2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3EA9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B78A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051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F686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19664,1</w:t>
            </w:r>
          </w:p>
        </w:tc>
      </w:tr>
      <w:tr w:rsidR="00BC60F8" w:rsidRPr="00C401A4" w14:paraId="2969F1E1" w14:textId="77777777" w:rsidTr="004A5271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14:paraId="5E2F9C4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BD85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84FF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F70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C349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B5A7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200,6</w:t>
            </w:r>
          </w:p>
        </w:tc>
      </w:tr>
      <w:tr w:rsidR="00BC60F8" w:rsidRPr="00C401A4" w14:paraId="5AD5082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071013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8182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2AD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7A50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208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B80B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200,6</w:t>
            </w:r>
          </w:p>
        </w:tc>
      </w:tr>
      <w:tr w:rsidR="00BC60F8" w:rsidRPr="00C401A4" w14:paraId="6744614B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9A691B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FFE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D08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F072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176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6FE3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0BC32E8C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555731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DAC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10E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4C4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1F94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5928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7245A0DF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9DD5AB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Подпрограмма  "</w:t>
            </w:r>
            <w:proofErr w:type="gramEnd"/>
            <w:r w:rsidRPr="00C401A4">
              <w:rPr>
                <w:rFonts w:ascii="Times New Roman" w:hAnsi="Times New Roman" w:cs="Times New Roman"/>
              </w:rPr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F197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0E0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D475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623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38C9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0B1BCC50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4397C6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568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06FA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82D4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E3EA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5A30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130EF5A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479D63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B6B2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963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C747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C57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75FB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BC60F8" w:rsidRPr="00C401A4" w14:paraId="20ED9726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FF2ADC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2A32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92D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F07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53B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39CA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15743,1</w:t>
            </w:r>
          </w:p>
        </w:tc>
      </w:tr>
      <w:tr w:rsidR="00BC60F8" w:rsidRPr="00C401A4" w14:paraId="117ABD3B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5CC568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095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106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3C9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B9E1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BF6E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13393,5</w:t>
            </w:r>
          </w:p>
        </w:tc>
      </w:tr>
      <w:tr w:rsidR="00BC60F8" w:rsidRPr="00C401A4" w14:paraId="1C14FE1D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CBA295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0F58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901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11A9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4CF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B25C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13393,5</w:t>
            </w:r>
          </w:p>
        </w:tc>
      </w:tr>
      <w:tr w:rsidR="00BC60F8" w:rsidRPr="00C401A4" w14:paraId="51F04066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C65689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947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5A9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05A9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F1C1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610D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12440,0</w:t>
            </w:r>
          </w:p>
        </w:tc>
      </w:tr>
      <w:tr w:rsidR="00BC60F8" w:rsidRPr="00C401A4" w14:paraId="69AE77EF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8E3696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FD19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940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F53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B5F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84BB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2985,0</w:t>
            </w:r>
          </w:p>
        </w:tc>
      </w:tr>
      <w:tr w:rsidR="00BC60F8" w:rsidRPr="00C401A4" w14:paraId="4495A02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53C09B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D1E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D56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6397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6DC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8216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2985,0</w:t>
            </w:r>
          </w:p>
        </w:tc>
      </w:tr>
      <w:tr w:rsidR="00BC60F8" w:rsidRPr="00C401A4" w14:paraId="0231C44E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B2D625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369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3995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F178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60C8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B6E4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134,0</w:t>
            </w:r>
          </w:p>
        </w:tc>
      </w:tr>
      <w:tr w:rsidR="00BC60F8" w:rsidRPr="00C401A4" w14:paraId="345C4DE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A448E2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E08E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90A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CC0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D65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5B7E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134,0</w:t>
            </w:r>
          </w:p>
        </w:tc>
      </w:tr>
      <w:tr w:rsidR="00BC60F8" w:rsidRPr="00C401A4" w14:paraId="33D8A6A6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425EAB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B419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0B53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4097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D07C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14C4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500,0</w:t>
            </w:r>
          </w:p>
        </w:tc>
      </w:tr>
      <w:tr w:rsidR="00BC60F8" w:rsidRPr="00C401A4" w14:paraId="5ED086F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97DFA2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1BD4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7E9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0B6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285E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7CBC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500,0</w:t>
            </w:r>
          </w:p>
        </w:tc>
      </w:tr>
      <w:tr w:rsidR="00BC60F8" w:rsidRPr="00C401A4" w14:paraId="599BF742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0D6F2D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E3F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6E9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5C8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315A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2B16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8821,0</w:t>
            </w:r>
          </w:p>
        </w:tc>
      </w:tr>
      <w:tr w:rsidR="00BC60F8" w:rsidRPr="00C401A4" w14:paraId="0937800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F69861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984B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4EC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653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0F0A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C8CF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8821,0</w:t>
            </w:r>
          </w:p>
        </w:tc>
      </w:tr>
      <w:tr w:rsidR="00BC60F8" w:rsidRPr="00C401A4" w14:paraId="34999132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13624F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3FA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DCAE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CC5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735B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4811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953,5</w:t>
            </w:r>
          </w:p>
        </w:tc>
      </w:tr>
      <w:tr w:rsidR="00BC60F8" w:rsidRPr="00C401A4" w14:paraId="76B8BC05" w14:textId="77777777" w:rsidTr="004A5271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0264015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3EF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2F3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1D9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90A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D80F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BC60F8" w:rsidRPr="00C401A4" w14:paraId="5ECD17F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812128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E02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E6A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675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7F34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D2D3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BC60F8" w:rsidRPr="00C401A4" w14:paraId="14D9A267" w14:textId="77777777" w:rsidTr="004A5271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7D1DF96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мероприятий,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6FD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474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5D06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7CA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A9D8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9,6</w:t>
            </w:r>
          </w:p>
        </w:tc>
      </w:tr>
      <w:tr w:rsidR="00BC60F8" w:rsidRPr="00C401A4" w14:paraId="53C5050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C380DE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A31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A12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511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F4B4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8E4F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9,6</w:t>
            </w:r>
          </w:p>
        </w:tc>
      </w:tr>
      <w:tr w:rsidR="00BC60F8" w:rsidRPr="00C401A4" w14:paraId="391548B8" w14:textId="77777777" w:rsidTr="004A5271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485F2FA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38CB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9C55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435F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6B6F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52B9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BC60F8" w:rsidRPr="00C401A4" w14:paraId="6C833B7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0939C0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5829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F069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B9A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D58F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A051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BC60F8" w:rsidRPr="00C401A4" w14:paraId="1C99359E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18E4AB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3E3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8D4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244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672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8B0F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BC60F8" w:rsidRPr="00C401A4" w14:paraId="09BEC4D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CAAB1F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AFB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56C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1BD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F85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F326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BC60F8" w:rsidRPr="00C401A4" w14:paraId="13B7D6CC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691246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F1A4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0D8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ED9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DE1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72FF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BC60F8" w:rsidRPr="00C401A4" w14:paraId="093399E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EB80F3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BEF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138B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90CF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2FC5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7F15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BC60F8" w:rsidRPr="00C401A4" w14:paraId="2AF2FDA2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BA455B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A02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2ACB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830E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8307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8CB7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BC60F8" w:rsidRPr="00C401A4" w14:paraId="641CFB8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6F9026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EC98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5B67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550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9D46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68FF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BC60F8" w:rsidRPr="00C401A4" w14:paraId="57A9F300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6EB126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D22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BAD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E8D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43D2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B0F6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27FBF25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DDC1D0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21BD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2C47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826C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586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E0D2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32B7DB3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78C53D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911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3B0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3D5B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B7EE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FB26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3E6C1AE4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681FE9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FBF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3FA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1A9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ED7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1F3A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490EFBF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450678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0A9E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36A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EDB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A0C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89A3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48A3788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74A3C0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E3A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DE00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85CF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228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2AAE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518B960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2546CD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0A0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7E0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0D3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EC0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E908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BC60F8" w:rsidRPr="00C401A4" w14:paraId="104D3DE0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307AEE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EF49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A491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35B2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C2EC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A37D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BC60F8" w:rsidRPr="00C401A4" w14:paraId="367EB0C8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E4B7D2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C7B7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A20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C59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426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EB12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BC60F8" w:rsidRPr="00C401A4" w14:paraId="2865ECBE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550C86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5699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0B2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E001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6A7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8CE0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BC60F8" w:rsidRPr="00C401A4" w14:paraId="260FAD2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937FFF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2FFB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8112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6D59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BF1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4013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BC60F8" w:rsidRPr="00C401A4" w14:paraId="3593F0B3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2730CB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B5D8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02C2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BD1A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5DD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164C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0781880A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785C4A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68C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942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8CA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B35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A0BB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12749,5</w:t>
            </w:r>
          </w:p>
        </w:tc>
      </w:tr>
      <w:tr w:rsidR="00BC60F8" w:rsidRPr="00C401A4" w14:paraId="309476F1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F4C9F7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E0B5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5FF8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84EE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7FF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3468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12749,5</w:t>
            </w:r>
          </w:p>
        </w:tc>
      </w:tr>
      <w:tr w:rsidR="00BC60F8" w:rsidRPr="00C401A4" w14:paraId="33829259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AA3CF3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279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001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0D5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BC5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4844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12749,5</w:t>
            </w:r>
          </w:p>
        </w:tc>
      </w:tr>
      <w:tr w:rsidR="00BC60F8" w:rsidRPr="00C401A4" w14:paraId="24508ED9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33526E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2BC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5678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13A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84A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9F4C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12382,0</w:t>
            </w:r>
          </w:p>
        </w:tc>
      </w:tr>
      <w:tr w:rsidR="00BC60F8" w:rsidRPr="00C401A4" w14:paraId="0A819ED6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184EDC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2C8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195F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390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3DD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8BCD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5326,0</w:t>
            </w:r>
          </w:p>
        </w:tc>
      </w:tr>
      <w:tr w:rsidR="00BC60F8" w:rsidRPr="00C401A4" w14:paraId="4F2A2812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9B72E9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32F3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670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6EC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DBA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2AE6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5326,0</w:t>
            </w:r>
          </w:p>
        </w:tc>
      </w:tr>
      <w:tr w:rsidR="00BC60F8" w:rsidRPr="00C401A4" w14:paraId="7291EE90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F50154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D1D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C20B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02B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2115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F31B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BC60F8" w:rsidRPr="00C401A4" w14:paraId="0D65C952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379FFC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562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575F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ADE4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EB6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D72B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BC60F8" w:rsidRPr="00C401A4" w14:paraId="79015026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4E8FA2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24A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ADC1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9910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DA85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0C42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6248,2</w:t>
            </w:r>
          </w:p>
        </w:tc>
      </w:tr>
      <w:tr w:rsidR="00BC60F8" w:rsidRPr="00C401A4" w14:paraId="5668392D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26CAF0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4594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173D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626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148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2984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5,0</w:t>
            </w:r>
          </w:p>
        </w:tc>
      </w:tr>
      <w:tr w:rsidR="00BC60F8" w:rsidRPr="00C401A4" w14:paraId="7EDF23E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766505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4B6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0F6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F66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AF8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7A48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1044,7</w:t>
            </w:r>
          </w:p>
        </w:tc>
      </w:tr>
      <w:tr w:rsidR="00BC60F8" w:rsidRPr="00C401A4" w14:paraId="0271C35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171ED4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8016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9982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E75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CA8D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69FE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5159,5</w:t>
            </w:r>
          </w:p>
        </w:tc>
      </w:tr>
      <w:tr w:rsidR="00BC60F8" w:rsidRPr="00C401A4" w14:paraId="5F080ABA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1602A8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CB79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CFDD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217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AF0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E72D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39,0</w:t>
            </w:r>
          </w:p>
        </w:tc>
      </w:tr>
      <w:tr w:rsidR="00BC60F8" w:rsidRPr="00C401A4" w14:paraId="755C5F98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29067F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2871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554F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8AE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3846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B997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650,0</w:t>
            </w:r>
          </w:p>
        </w:tc>
      </w:tr>
      <w:tr w:rsidR="00BC60F8" w:rsidRPr="00C401A4" w14:paraId="29DC035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3CC4ED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97B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DF0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93F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211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1FF4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650,0</w:t>
            </w:r>
          </w:p>
        </w:tc>
      </w:tr>
      <w:tr w:rsidR="00BC60F8" w:rsidRPr="00C401A4" w14:paraId="74330193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879F12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66F3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5746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FBB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847A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0E58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BC60F8" w:rsidRPr="00C401A4" w14:paraId="4D69FE3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3D05CC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56D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6D4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F1F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5A0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A959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BC60F8" w:rsidRPr="00C401A4" w14:paraId="13B7F6AC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64AC34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223D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650B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353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D7EE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AA77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14,0</w:t>
            </w:r>
          </w:p>
        </w:tc>
      </w:tr>
      <w:tr w:rsidR="00BC60F8" w:rsidRPr="00C401A4" w14:paraId="400EDB9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7EF36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D33A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2DBA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1794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BF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B0EA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14,0</w:t>
            </w:r>
          </w:p>
        </w:tc>
      </w:tr>
      <w:tr w:rsidR="00BC60F8" w:rsidRPr="00C401A4" w14:paraId="5597B10B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50B6F7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0DA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F887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2DF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2C0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D6DB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BC60F8" w:rsidRPr="00C401A4" w14:paraId="69A158C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76FD47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732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E8FB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D60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A730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C67A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BC60F8" w:rsidRPr="00C401A4" w14:paraId="53DD0B66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DD7550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5069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AB92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EE9F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24A7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EED9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367,5</w:t>
            </w:r>
          </w:p>
        </w:tc>
      </w:tr>
      <w:tr w:rsidR="00BC60F8" w:rsidRPr="00C401A4" w14:paraId="1E4F85E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20B309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386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C4D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C34D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301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FBBA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367,5</w:t>
            </w:r>
          </w:p>
        </w:tc>
      </w:tr>
      <w:tr w:rsidR="00BC60F8" w:rsidRPr="00C401A4" w14:paraId="61920FED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BD0053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41D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3D09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5062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A820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A26E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526,2</w:t>
            </w:r>
          </w:p>
        </w:tc>
      </w:tr>
      <w:tr w:rsidR="00BC60F8" w:rsidRPr="00C401A4" w14:paraId="5659A74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B79EBE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C2A4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FB1F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A994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74F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0B98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2C452FD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738D6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4D2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F650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2F77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D30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1102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1B9674E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548064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558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CA7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75C8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614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CF10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0AF31B3C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6107F7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6CA2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51B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FCE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37A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49A6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39E1DB6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B6895C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6C9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FA87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E572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2A4B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71FF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BC60F8" w:rsidRPr="00C401A4" w14:paraId="6B05865C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8AB2A1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A20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AC3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3225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8198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807F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63DE6BD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E00612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BAD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262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CFE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D059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B775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0DB6CF7C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6DC3E7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65F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381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442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C1D2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83D5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37A95B40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942927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92D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E09A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4334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F802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4713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1BC7850D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71E662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230C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5FB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84D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10C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500A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BC60F8" w:rsidRPr="00C401A4" w14:paraId="7600113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04810E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D24D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B2B6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D5D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B33E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2E82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022EA94A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BA0E23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33F2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AC0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5352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572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D890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0ED2D6E2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32123E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AE1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875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D91A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A41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A8EB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16FC1D2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98A571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B25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AA9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7BDC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7F3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273A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BC60F8" w:rsidRPr="00C401A4" w14:paraId="4CC99AB3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0F6ECE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EC542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5596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27F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F8AB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9233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081AB42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D40A01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97A4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3CD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288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B9DA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ADF7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6BDDA0AA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37D848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</w:t>
            </w:r>
            <w:r w:rsidRPr="00C401A4">
              <w:rPr>
                <w:rFonts w:ascii="Times New Roman" w:hAnsi="Times New Roman" w:cs="Times New Roman"/>
              </w:rPr>
              <w:lastRenderedPageBreak/>
              <w:t>городского поселения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0D7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A06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2CF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D59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57CB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2FCBEE5D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069781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"Обеспечение условий для развития </w:t>
            </w:r>
            <w:proofErr w:type="gramStart"/>
            <w:r w:rsidRPr="00C401A4"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0FE9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2F65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03B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D07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6DB6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5F758D22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D84277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C18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270B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987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6BB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4344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7025438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BB4444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CBD2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134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04F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61D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F7B2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BC60F8" w:rsidRPr="00C401A4" w14:paraId="36867E5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09BF49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35C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9794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D8E1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14C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2918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586,5</w:t>
            </w:r>
          </w:p>
        </w:tc>
      </w:tr>
      <w:tr w:rsidR="00BC60F8" w:rsidRPr="00C401A4" w14:paraId="27C0887F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0A9278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DEC5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082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D5B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1B8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05BD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586,5</w:t>
            </w:r>
          </w:p>
        </w:tc>
      </w:tr>
      <w:tr w:rsidR="00BC60F8" w:rsidRPr="00C401A4" w14:paraId="09270E2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04142D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EB9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9E8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B3A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574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C51B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586,5</w:t>
            </w:r>
          </w:p>
        </w:tc>
      </w:tr>
      <w:tr w:rsidR="00BC60F8" w:rsidRPr="00C401A4" w14:paraId="6A936E9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A57BF7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A3B3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F4D4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5816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12A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9D6D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586,5</w:t>
            </w:r>
          </w:p>
        </w:tc>
      </w:tr>
      <w:tr w:rsidR="00BC60F8" w:rsidRPr="00C401A4" w14:paraId="12FDC76D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507509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B2BE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063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69D0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2907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C582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437,1</w:t>
            </w:r>
          </w:p>
        </w:tc>
      </w:tr>
      <w:tr w:rsidR="00BC60F8" w:rsidRPr="00C401A4" w14:paraId="2434D643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CD8678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098CF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1225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02C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F53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5B24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437,1</w:t>
            </w:r>
          </w:p>
        </w:tc>
      </w:tr>
      <w:tr w:rsidR="00BC60F8" w:rsidRPr="00C401A4" w14:paraId="16A0799D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A0C8FF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C0F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7558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A356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E895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7331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99,6</w:t>
            </w:r>
          </w:p>
        </w:tc>
      </w:tr>
      <w:tr w:rsidR="00BC60F8" w:rsidRPr="00C401A4" w14:paraId="59382CB8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566379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FF84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53DE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557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A9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85F2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99,6</w:t>
            </w:r>
          </w:p>
        </w:tc>
      </w:tr>
      <w:tr w:rsidR="00BC60F8" w:rsidRPr="00C401A4" w14:paraId="6042485A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B1873D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11F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492F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7AD3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D88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C541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49,8</w:t>
            </w:r>
          </w:p>
        </w:tc>
      </w:tr>
      <w:tr w:rsidR="00BC60F8" w:rsidRPr="00C401A4" w14:paraId="7C897969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9DE814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37AA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559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353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1DC3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9616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49,8</w:t>
            </w:r>
          </w:p>
        </w:tc>
      </w:tr>
      <w:tr w:rsidR="00BC60F8" w:rsidRPr="00C401A4" w14:paraId="0CD4748B" w14:textId="77777777" w:rsidTr="004A527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3B3A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0912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D131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2C469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59C3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6493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80709,1»</w:t>
            </w:r>
          </w:p>
        </w:tc>
      </w:tr>
    </w:tbl>
    <w:p w14:paraId="4D87A1A2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092F9" w14:textId="77777777" w:rsidR="00BC60F8" w:rsidRPr="00C401A4" w:rsidRDefault="00BC60F8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1.7. Приложение № 11 изложить в следующей редакции:</w:t>
      </w:r>
    </w:p>
    <w:p w14:paraId="19235378" w14:textId="77777777" w:rsidR="00BC60F8" w:rsidRPr="00C401A4" w:rsidRDefault="00BC60F8" w:rsidP="00C401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«Приложение № 11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27.12.2019 № 97</w:t>
      </w:r>
    </w:p>
    <w:p w14:paraId="7B45E37A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34CB10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</w:t>
      </w:r>
      <w:proofErr w:type="gramStart"/>
      <w:r w:rsidRPr="00C401A4">
        <w:rPr>
          <w:rFonts w:ascii="Times New Roman" w:hAnsi="Times New Roman" w:cs="Times New Roman"/>
        </w:rPr>
        <w:t>образования  «</w:t>
      </w:r>
      <w:proofErr w:type="gramEnd"/>
      <w:r w:rsidRPr="00C401A4">
        <w:rPr>
          <w:rFonts w:ascii="Times New Roman" w:hAnsi="Times New Roman" w:cs="Times New Roman"/>
        </w:rPr>
        <w:t>Известковское городское поселение» на 2020 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1906"/>
        <w:gridCol w:w="1462"/>
        <w:gridCol w:w="1208"/>
      </w:tblGrid>
      <w:tr w:rsidR="00BC60F8" w:rsidRPr="00C401A4" w14:paraId="7B41741F" w14:textId="77777777" w:rsidTr="004A5271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B5EF5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4FD6E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7652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 год Сумма, тысяч рублей</w:t>
            </w:r>
          </w:p>
        </w:tc>
      </w:tr>
      <w:tr w:rsidR="00BC60F8" w:rsidRPr="00C401A4" w14:paraId="649E9B60" w14:textId="77777777" w:rsidTr="004A5271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1910C30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16771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E3E39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717031F1" w14:textId="77777777" w:rsidTr="004A5271">
        <w:trPr>
          <w:trHeight w:val="690"/>
        </w:trPr>
        <w:tc>
          <w:tcPr>
            <w:tcW w:w="0" w:type="auto"/>
            <w:vMerge/>
            <w:vAlign w:val="center"/>
            <w:hideMark/>
          </w:tcPr>
          <w:p w14:paraId="33BBA065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5197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E84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28196624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729AB28A" w14:textId="77777777" w:rsidTr="004A527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8D39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A87E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C4B0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67E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</w:tr>
      <w:tr w:rsidR="00BC60F8" w:rsidRPr="00C401A4" w14:paraId="00D7F647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3C0428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5328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1083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4FA6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160,0 </w:t>
            </w:r>
          </w:p>
        </w:tc>
      </w:tr>
      <w:tr w:rsidR="00BC60F8" w:rsidRPr="00C401A4" w14:paraId="635A4BCB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80FAAA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1BC1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A20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EDD3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40,0 </w:t>
            </w:r>
          </w:p>
        </w:tc>
      </w:tr>
      <w:tr w:rsidR="00BC60F8" w:rsidRPr="00C401A4" w14:paraId="7FA46A0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A1A946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BC4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CAB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F1D5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40,0 </w:t>
            </w:r>
          </w:p>
        </w:tc>
      </w:tr>
      <w:tr w:rsidR="00BC60F8" w:rsidRPr="00C401A4" w14:paraId="4631FA6F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184012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C3B9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5BE5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487F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120,0 </w:t>
            </w:r>
          </w:p>
        </w:tc>
      </w:tr>
      <w:tr w:rsidR="00BC60F8" w:rsidRPr="00C401A4" w14:paraId="21F169F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661422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487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3BF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071F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120,0 </w:t>
            </w:r>
          </w:p>
        </w:tc>
      </w:tr>
      <w:tr w:rsidR="00BC60F8" w:rsidRPr="00C401A4" w14:paraId="7DF8BA1E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57A58D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FB1A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E792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ABD3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BC60F8" w:rsidRPr="00C401A4" w14:paraId="3F696170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A090F6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FC71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5A8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9AC7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BC60F8" w:rsidRPr="00C401A4" w14:paraId="5791BF7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CBDF3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F90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D11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DD06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BC60F8" w:rsidRPr="00C401A4" w14:paraId="06006FC5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D69FD5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98BD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578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7A92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9 824,7 </w:t>
            </w:r>
          </w:p>
        </w:tc>
      </w:tr>
      <w:tr w:rsidR="00BC60F8" w:rsidRPr="00C401A4" w14:paraId="230862AF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9CC9A0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EDB7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6FA1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425B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7 458,5 </w:t>
            </w:r>
          </w:p>
        </w:tc>
      </w:tr>
      <w:tr w:rsidR="00BC60F8" w:rsidRPr="00C401A4" w14:paraId="2B6C9B1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BE8EB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502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25F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6FB8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7 458,5 </w:t>
            </w:r>
          </w:p>
        </w:tc>
      </w:tr>
      <w:tr w:rsidR="00BC60F8" w:rsidRPr="00C401A4" w14:paraId="4ABCC88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086F03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B2C0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5CB0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AF52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2 366,2 </w:t>
            </w:r>
          </w:p>
        </w:tc>
      </w:tr>
      <w:tr w:rsidR="00BC60F8" w:rsidRPr="00C401A4" w14:paraId="198A3351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766466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6AE7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FB9B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3601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2 366,2 </w:t>
            </w:r>
          </w:p>
        </w:tc>
      </w:tr>
      <w:tr w:rsidR="00BC60F8" w:rsidRPr="00C401A4" w14:paraId="14AA6B69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5DF5F8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175B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EEBD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A6D9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19 265,5 </w:t>
            </w:r>
          </w:p>
        </w:tc>
      </w:tr>
      <w:tr w:rsidR="00BC60F8" w:rsidRPr="00C401A4" w14:paraId="0600E8EF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8E747C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A67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606A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A7A4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BC60F8" w:rsidRPr="00C401A4" w14:paraId="1A3E44FC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BF4B9B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C401A4">
              <w:rPr>
                <w:rFonts w:ascii="Times New Roman" w:hAnsi="Times New Roman" w:cs="Times New Roman"/>
              </w:rPr>
              <w:t>капитального ремонта общего имущества многоквартирных домов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597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A399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06E8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BC60F8" w:rsidRPr="00C401A4" w14:paraId="54A16F6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1E933B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1C7D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CBDE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E1A3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BC60F8" w:rsidRPr="00C401A4" w14:paraId="21DE8DC1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03B82B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22DC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1E9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A03B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BC60F8" w:rsidRPr="00C401A4" w14:paraId="005DF550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1F0F72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6B5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7D9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2010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BC60F8" w:rsidRPr="00C401A4" w14:paraId="214B653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F989F0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9CC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0B79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1086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BC60F8" w:rsidRPr="00C401A4" w14:paraId="4A345CDE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47742C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A9F6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2A9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741C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BC60F8" w:rsidRPr="00C401A4" w14:paraId="544A408D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5DB932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Проведение мероприятий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A20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D8D5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3EF9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BC60F8" w:rsidRPr="00C401A4" w14:paraId="5A42D2E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F9B47E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1305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977B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3759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BC60F8" w:rsidRPr="00C401A4" w14:paraId="10845B10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0A2F3C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Подпрограмма  "</w:t>
            </w:r>
            <w:proofErr w:type="gramEnd"/>
            <w:r w:rsidRPr="00C401A4">
              <w:rPr>
                <w:rFonts w:ascii="Times New Roman" w:hAnsi="Times New Roman" w:cs="Times New Roman"/>
              </w:rPr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E70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131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B107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BC60F8" w:rsidRPr="00C401A4" w14:paraId="7D7525FA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0A62B8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00A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29A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54DC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BC60F8" w:rsidRPr="00C401A4" w14:paraId="5D11997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23ED67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75E3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53D0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38E2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BC60F8" w:rsidRPr="00C401A4" w14:paraId="14CF2E29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738D9D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92F9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3C00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B606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13 393,5 </w:t>
            </w:r>
          </w:p>
        </w:tc>
      </w:tr>
      <w:tr w:rsidR="00BC60F8" w:rsidRPr="00C401A4" w14:paraId="0091113A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B2A985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2F2F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07B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1C64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12 440,0 </w:t>
            </w:r>
          </w:p>
        </w:tc>
      </w:tr>
      <w:tr w:rsidR="00BC60F8" w:rsidRPr="00C401A4" w14:paraId="271972A3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84E99B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BCB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8515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565A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2 985,0 </w:t>
            </w:r>
          </w:p>
        </w:tc>
      </w:tr>
      <w:tr w:rsidR="00BC60F8" w:rsidRPr="00C401A4" w14:paraId="3AAB74E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64FAF2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05A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F8F9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4CBC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2 985,0 </w:t>
            </w:r>
          </w:p>
        </w:tc>
      </w:tr>
      <w:tr w:rsidR="00BC60F8" w:rsidRPr="00C401A4" w14:paraId="67CB20A0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EB09E4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5EE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522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87D4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134,0 </w:t>
            </w:r>
          </w:p>
        </w:tc>
      </w:tr>
      <w:tr w:rsidR="00BC60F8" w:rsidRPr="00C401A4" w14:paraId="2D232475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6AF826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B63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2C9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3CE6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134,0 </w:t>
            </w:r>
          </w:p>
        </w:tc>
      </w:tr>
      <w:tr w:rsidR="00BC60F8" w:rsidRPr="00C401A4" w14:paraId="164670F6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83A75D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6C08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58A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819E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500,0 </w:t>
            </w:r>
          </w:p>
        </w:tc>
      </w:tr>
      <w:tr w:rsidR="00BC60F8" w:rsidRPr="00C401A4" w14:paraId="4DB3C651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768502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6D5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3502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7292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500,0 </w:t>
            </w:r>
          </w:p>
        </w:tc>
      </w:tr>
      <w:tr w:rsidR="00BC60F8" w:rsidRPr="00C401A4" w14:paraId="68F52F20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4CBEDE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1FCD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DF3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0EB0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8 821,0 </w:t>
            </w:r>
          </w:p>
        </w:tc>
      </w:tr>
      <w:tr w:rsidR="00BC60F8" w:rsidRPr="00C401A4" w14:paraId="335989A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11DD8A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E87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91A4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2851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8 821,0 </w:t>
            </w:r>
          </w:p>
        </w:tc>
      </w:tr>
      <w:tr w:rsidR="00BC60F8" w:rsidRPr="00C401A4" w14:paraId="10830906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D0340B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552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A1D8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ADB1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953,5 </w:t>
            </w:r>
          </w:p>
        </w:tc>
      </w:tr>
      <w:tr w:rsidR="00BC60F8" w:rsidRPr="00C401A4" w14:paraId="61E781BA" w14:textId="77777777" w:rsidTr="004A5271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0DFDE99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Реализация мероприятий,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751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ACAD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3927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943,9 </w:t>
            </w:r>
          </w:p>
        </w:tc>
      </w:tr>
      <w:tr w:rsidR="00BC60F8" w:rsidRPr="00C401A4" w14:paraId="29DA6A1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9689EE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3DD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9E7F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49A9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943,9 </w:t>
            </w:r>
          </w:p>
        </w:tc>
      </w:tr>
      <w:tr w:rsidR="00BC60F8" w:rsidRPr="00C401A4" w14:paraId="59C65FAA" w14:textId="77777777" w:rsidTr="004A5271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3B25D8A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мероприятий,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4D9F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A3F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C639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9,6 </w:t>
            </w:r>
          </w:p>
        </w:tc>
      </w:tr>
      <w:tr w:rsidR="00BC60F8" w:rsidRPr="00C401A4" w14:paraId="264EFDA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A50F09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AF06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488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4AAF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9,6 </w:t>
            </w:r>
          </w:p>
        </w:tc>
      </w:tr>
      <w:tr w:rsidR="00BC60F8" w:rsidRPr="00C401A4" w14:paraId="2E431E5A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F65AD2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1C2C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A63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F4E7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12 749,5 </w:t>
            </w:r>
          </w:p>
        </w:tc>
      </w:tr>
      <w:tr w:rsidR="00BC60F8" w:rsidRPr="00C401A4" w14:paraId="5C00FD72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FF02FB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39B8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37E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ADF9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12 382,0 </w:t>
            </w:r>
          </w:p>
        </w:tc>
      </w:tr>
      <w:tr w:rsidR="00BC60F8" w:rsidRPr="00C401A4" w14:paraId="2CB2D49A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D07EAD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8FE3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D62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8EB9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5 326,0 </w:t>
            </w:r>
          </w:p>
        </w:tc>
      </w:tr>
      <w:tr w:rsidR="00BC60F8" w:rsidRPr="00C401A4" w14:paraId="04A07129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392DC2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3C3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F3E4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571E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5 326,0 </w:t>
            </w:r>
          </w:p>
        </w:tc>
      </w:tr>
      <w:tr w:rsidR="00BC60F8" w:rsidRPr="00C401A4" w14:paraId="0CAEE66E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A21E02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008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8D31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8004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BC60F8" w:rsidRPr="00C401A4" w14:paraId="52BA8A0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CCAC69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0F3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D707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0A79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BC60F8" w:rsidRPr="00C401A4" w14:paraId="273B8685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94DE22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A6B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0879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E2E1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6 248,2 </w:t>
            </w:r>
          </w:p>
        </w:tc>
      </w:tr>
      <w:tr w:rsidR="00BC60F8" w:rsidRPr="00C401A4" w14:paraId="2CA81970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1A4658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78AE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9068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D3D5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BC60F8" w:rsidRPr="00C401A4" w14:paraId="12B074AB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7E4B2C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C6FD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C41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38C7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1 044,7 </w:t>
            </w:r>
          </w:p>
        </w:tc>
      </w:tr>
      <w:tr w:rsidR="00BC60F8" w:rsidRPr="00C401A4" w14:paraId="59B9C7A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67889E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E5AB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A56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E8B1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5 159,5 </w:t>
            </w:r>
          </w:p>
        </w:tc>
      </w:tr>
      <w:tr w:rsidR="00BC60F8" w:rsidRPr="00C401A4" w14:paraId="42C57662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72CCED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72B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B053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31A5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39,0 </w:t>
            </w:r>
          </w:p>
        </w:tc>
      </w:tr>
      <w:tr w:rsidR="00BC60F8" w:rsidRPr="00C401A4" w14:paraId="6E04BB11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C5B691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B68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34B3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86D4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650,0 </w:t>
            </w:r>
          </w:p>
        </w:tc>
      </w:tr>
      <w:tr w:rsidR="00BC60F8" w:rsidRPr="00C401A4" w14:paraId="675837B5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689802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701B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961E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DE35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650,0 </w:t>
            </w:r>
          </w:p>
        </w:tc>
      </w:tr>
      <w:tr w:rsidR="00BC60F8" w:rsidRPr="00C401A4" w14:paraId="3EBC2F43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E5DFB3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A318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A36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D546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C60F8" w:rsidRPr="00C401A4" w14:paraId="0B4F4CBC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46E057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578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3971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8D63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C60F8" w:rsidRPr="00C401A4" w14:paraId="330AE4F1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C3F7DB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6E9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EAA7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F7BB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14,0 </w:t>
            </w:r>
          </w:p>
        </w:tc>
      </w:tr>
      <w:tr w:rsidR="00BC60F8" w:rsidRPr="00C401A4" w14:paraId="7193CFF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3FDBEF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362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568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852F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14,0 </w:t>
            </w:r>
          </w:p>
        </w:tc>
      </w:tr>
      <w:tr w:rsidR="00BC60F8" w:rsidRPr="00C401A4" w14:paraId="5BF47DF1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E9DB80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8DBA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F4E9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7B8A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13,8 </w:t>
            </w:r>
          </w:p>
        </w:tc>
      </w:tr>
      <w:tr w:rsidR="00BC60F8" w:rsidRPr="00C401A4" w14:paraId="186BE7D5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D90702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A52D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8EC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3082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13,8 </w:t>
            </w:r>
          </w:p>
        </w:tc>
      </w:tr>
      <w:tr w:rsidR="00BC60F8" w:rsidRPr="00C401A4" w14:paraId="6B1358DB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EA9840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A32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9355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0951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367,5 </w:t>
            </w:r>
          </w:p>
        </w:tc>
      </w:tr>
      <w:tr w:rsidR="00BC60F8" w:rsidRPr="00C401A4" w14:paraId="6ED685BE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044C5C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4B68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AC18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EBD7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367,5 </w:t>
            </w:r>
          </w:p>
        </w:tc>
      </w:tr>
      <w:tr w:rsidR="00BC60F8" w:rsidRPr="00C401A4" w14:paraId="37A6677F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6D5C73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8E9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57AA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F608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BC60F8" w:rsidRPr="00C401A4" w14:paraId="1B79BC10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5DD3ED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"Обеспечение условий для развития </w:t>
            </w:r>
            <w:proofErr w:type="gramStart"/>
            <w:r w:rsidRPr="00C401A4"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F9CF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461D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9D62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BC60F8" w:rsidRPr="00C401A4" w14:paraId="2BD964E5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8306B2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ACF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5F9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F75D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BC60F8" w:rsidRPr="00C401A4" w14:paraId="428A1DE5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E00753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D988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102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8EC3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BC60F8" w:rsidRPr="00C401A4" w14:paraId="0C49B596" w14:textId="77777777" w:rsidTr="004A5271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47A9AAF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0983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CC2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A173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60,0 </w:t>
            </w:r>
          </w:p>
        </w:tc>
      </w:tr>
      <w:tr w:rsidR="00BC60F8" w:rsidRPr="00C401A4" w14:paraId="09C6CF6F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2C7E0B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54A5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1AE5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B36E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BC60F8" w:rsidRPr="00C401A4" w14:paraId="3B7033C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B1084A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ED9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18ED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1D47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BC60F8" w:rsidRPr="00C401A4" w14:paraId="71C0EAA0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A7EC6E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2ABC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4827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D667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4557BE31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0F5DE9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8C7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137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D3C8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5C220B92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2282BA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F806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DEE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D9AA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BC60F8" w:rsidRPr="00C401A4" w14:paraId="75FC6AC1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122CE4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F9B3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31DC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ADC2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BC60F8" w:rsidRPr="00C401A4" w14:paraId="0743FB27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F985CD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F296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356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45F9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BC60F8" w:rsidRPr="00C401A4" w14:paraId="7BE5EE41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606C2B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98F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8959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09EB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136352FF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EF225A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B63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91B6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C242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10548F79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473B2E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390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2C2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864E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77D0B73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710D15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C2C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8180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E25E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3DCF77A7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D1221A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11D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721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2B61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1D7CABE3" w14:textId="77777777" w:rsidTr="004A5271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5B2E149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9A7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712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A827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730F776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2DAD8F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249B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368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F2BC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782E4163" w14:textId="77777777" w:rsidTr="004A5271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3364FC9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B1A0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24AF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2F06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BC60F8" w:rsidRPr="00C401A4" w14:paraId="179E126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18F713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74D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DD75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B581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BC60F8" w:rsidRPr="00C401A4" w14:paraId="17AE3A1D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635339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9F6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C151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1D0A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BC60F8" w:rsidRPr="00C401A4" w14:paraId="0CD9970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1F81AC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8905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58A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FB11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BC60F8" w:rsidRPr="00C401A4" w14:paraId="2DB5EC02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283889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в 2019-2022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BC04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D33B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518D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BC60F8" w:rsidRPr="00C401A4" w14:paraId="712C812A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72BD9A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мероприятий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995B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244B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3A84E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BC60F8" w:rsidRPr="00C401A4" w14:paraId="772D511A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364176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1A6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E00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F319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BC60F8" w:rsidRPr="00C401A4" w14:paraId="65853FE6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08D52F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</w:t>
            </w:r>
            <w:r w:rsidRPr="00C401A4">
              <w:rPr>
                <w:rFonts w:ascii="Times New Roman" w:hAnsi="Times New Roman" w:cs="Times New Roman"/>
              </w:rPr>
              <w:lastRenderedPageBreak/>
              <w:t>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3FB8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586A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B338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19 864,7 </w:t>
            </w:r>
          </w:p>
        </w:tc>
      </w:tr>
      <w:tr w:rsidR="00BC60F8" w:rsidRPr="00C401A4" w14:paraId="23A0576F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3F143A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E3D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CA2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112F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19 864,7 </w:t>
            </w:r>
          </w:p>
        </w:tc>
      </w:tr>
      <w:tr w:rsidR="00BC60F8" w:rsidRPr="00C401A4" w14:paraId="2E3ED2FA" w14:textId="77777777" w:rsidTr="004A5271">
        <w:trPr>
          <w:trHeight w:val="1548"/>
        </w:trPr>
        <w:tc>
          <w:tcPr>
            <w:tcW w:w="0" w:type="auto"/>
            <w:shd w:val="clear" w:color="auto" w:fill="auto"/>
            <w:vAlign w:val="bottom"/>
            <w:hideMark/>
          </w:tcPr>
          <w:p w14:paraId="5946F36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555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2710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60EB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19 664,1 </w:t>
            </w:r>
          </w:p>
        </w:tc>
      </w:tr>
      <w:tr w:rsidR="00BC60F8" w:rsidRPr="00C401A4" w14:paraId="6357956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B30948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E61A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5D58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D984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19 664,1 </w:t>
            </w:r>
          </w:p>
        </w:tc>
      </w:tr>
      <w:tr w:rsidR="00BC60F8" w:rsidRPr="00C401A4" w14:paraId="3949B236" w14:textId="77777777" w:rsidTr="004A5271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14:paraId="320BD12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2E61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1A0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A054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200,6 </w:t>
            </w:r>
          </w:p>
        </w:tc>
      </w:tr>
      <w:tr w:rsidR="00BC60F8" w:rsidRPr="00C401A4" w14:paraId="2AF60FA4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B46A2A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A9C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CB2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EC05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200,6 </w:t>
            </w:r>
          </w:p>
        </w:tc>
      </w:tr>
      <w:tr w:rsidR="00BC60F8" w:rsidRPr="00C401A4" w14:paraId="71196271" w14:textId="77777777" w:rsidTr="004A5271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CC2E35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855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4E19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06D9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3E6D518F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5E27D6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228C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3D32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77B9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53FBC951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2DE9E8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4C1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EC7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99E5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148E0B5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D67093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A10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2002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D69B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BC60F8" w:rsidRPr="00C401A4" w14:paraId="1812C814" w14:textId="77777777" w:rsidTr="004A5271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856E63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AE0B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B955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BE6D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BC60F8" w:rsidRPr="00C401A4" w14:paraId="72A1CA9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3926D2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31C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7D32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C833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BC60F8" w:rsidRPr="00C401A4" w14:paraId="2A55F067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3E5C9E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EEAC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26C1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8F82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BC60F8" w:rsidRPr="00C401A4" w14:paraId="4B094C43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DF4644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7CED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7AA5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D711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BC60F8" w:rsidRPr="00C401A4" w14:paraId="3E0BEC2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EBF816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3345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AC5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DAFB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15 877,1 </w:t>
            </w:r>
          </w:p>
        </w:tc>
      </w:tr>
      <w:tr w:rsidR="00BC60F8" w:rsidRPr="00C401A4" w14:paraId="25F202BF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A6F961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DEF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EB1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D8E1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BC60F8" w:rsidRPr="00C401A4" w14:paraId="6DC68DFF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06017C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DF9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933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6E18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BC60F8" w:rsidRPr="00C401A4" w14:paraId="3E87DBE3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54251F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E70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A0D6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041C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BC60F8" w:rsidRPr="00C401A4" w14:paraId="4635FDC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D0B6B9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AFD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E71B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CF95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14 394,9 </w:t>
            </w:r>
          </w:p>
        </w:tc>
      </w:tr>
      <w:tr w:rsidR="00BC60F8" w:rsidRPr="00C401A4" w14:paraId="22C351C1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055BB9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9A8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8F0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E6D4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2 448,0 </w:t>
            </w:r>
          </w:p>
        </w:tc>
      </w:tr>
      <w:tr w:rsidR="00BC60F8" w:rsidRPr="00C401A4" w14:paraId="77DF1629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A24107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947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46CB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CBD1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2 448,0 </w:t>
            </w:r>
          </w:p>
        </w:tc>
      </w:tr>
      <w:tr w:rsidR="00BC60F8" w:rsidRPr="00C401A4" w14:paraId="632D6289" w14:textId="77777777" w:rsidTr="004A5271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446217E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CFB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CAE8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098A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BC60F8" w:rsidRPr="00C401A4" w14:paraId="612154EB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F2A051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370E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FCE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0CF6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BC60F8" w:rsidRPr="00C401A4" w14:paraId="1DC1403A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6C3A58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2AE1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DBE7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FA1D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BC60F8" w:rsidRPr="00C401A4" w14:paraId="0D3A1F81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9C9B99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21C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0561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2DB7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BC60F8" w:rsidRPr="00C401A4" w14:paraId="411E01D7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9D73EF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7CF9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4AF3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2FAD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300,0 </w:t>
            </w:r>
          </w:p>
        </w:tc>
      </w:tr>
      <w:tr w:rsidR="00BC60F8" w:rsidRPr="00C401A4" w14:paraId="514BFBB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73978F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33A4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EC0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1717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300,0 </w:t>
            </w:r>
          </w:p>
        </w:tc>
      </w:tr>
      <w:tr w:rsidR="00BC60F8" w:rsidRPr="00C401A4" w14:paraId="4E42A26F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B04688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A12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779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AE36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BC60F8" w:rsidRPr="00C401A4" w14:paraId="247ECF63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D5E691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39A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FDC4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1DD9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BC60F8" w:rsidRPr="00C401A4" w14:paraId="185B7592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FE6C13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0047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7679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E3EC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1 825,0 </w:t>
            </w:r>
          </w:p>
        </w:tc>
      </w:tr>
      <w:tr w:rsidR="00BC60F8" w:rsidRPr="00C401A4" w14:paraId="25DA65A6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7BA1FB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F290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626A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562C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85,0 </w:t>
            </w:r>
          </w:p>
        </w:tc>
      </w:tr>
      <w:tr w:rsidR="00BC60F8" w:rsidRPr="00C401A4" w14:paraId="7131D6C8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67A5B7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4772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B8A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7C0F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245,0 </w:t>
            </w:r>
          </w:p>
        </w:tc>
      </w:tr>
      <w:tr w:rsidR="00BC60F8" w:rsidRPr="00C401A4" w14:paraId="37B3FE9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009B2D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DAEA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215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B2CD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245,0 </w:t>
            </w:r>
          </w:p>
        </w:tc>
      </w:tr>
      <w:tr w:rsidR="00BC60F8" w:rsidRPr="00C401A4" w14:paraId="1BE3023A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F3A891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A5E4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057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398A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C60F8" w:rsidRPr="00C401A4" w14:paraId="6E91DCB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ED9253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587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9B5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6F64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BC60F8" w:rsidRPr="00C401A4" w14:paraId="45DA0A9D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6CCD9F7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C801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B9C3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404D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6,0 </w:t>
            </w:r>
          </w:p>
        </w:tc>
      </w:tr>
      <w:tr w:rsidR="00BC60F8" w:rsidRPr="00C401A4" w14:paraId="7E017E1D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8D5FB7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C89D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13B9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745E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6,0 </w:t>
            </w:r>
          </w:p>
        </w:tc>
      </w:tr>
      <w:tr w:rsidR="00BC60F8" w:rsidRPr="00C401A4" w14:paraId="3258EBF8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1A501E8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lastRenderedPageBreak/>
              <w:t>Расходы  на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F6AB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DFA9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38CB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6 250,0 </w:t>
            </w:r>
          </w:p>
        </w:tc>
      </w:tr>
      <w:tr w:rsidR="00BC60F8" w:rsidRPr="00C401A4" w14:paraId="6B2F6C71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8614D2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8C22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C4F5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CB74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6 250,0 </w:t>
            </w:r>
          </w:p>
        </w:tc>
      </w:tr>
      <w:tr w:rsidR="00BC60F8" w:rsidRPr="00C401A4" w14:paraId="4635D47D" w14:textId="77777777" w:rsidTr="004A5271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15600DF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актов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440D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8C4A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D5C9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14,3 </w:t>
            </w:r>
          </w:p>
        </w:tc>
      </w:tr>
      <w:tr w:rsidR="00BC60F8" w:rsidRPr="00C401A4" w14:paraId="3897BD88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A258BC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F953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BAB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AD55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14,3 </w:t>
            </w:r>
          </w:p>
        </w:tc>
      </w:tr>
      <w:tr w:rsidR="00BC60F8" w:rsidRPr="00C401A4" w14:paraId="54AC635A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04ECA1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BE3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AE9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C921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BC60F8" w:rsidRPr="00C401A4" w14:paraId="2849CFE9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46C512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14C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66D5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D90D4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BC60F8" w:rsidRPr="00C401A4" w14:paraId="1C16F965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2B9EEA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4F0F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D9A2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EF91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667,0 </w:t>
            </w:r>
          </w:p>
        </w:tc>
      </w:tr>
      <w:tr w:rsidR="00BC60F8" w:rsidRPr="00C401A4" w14:paraId="31E18C20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86A4BD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C612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709A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A1D4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667,0 </w:t>
            </w:r>
          </w:p>
        </w:tc>
      </w:tr>
      <w:tr w:rsidR="00BC60F8" w:rsidRPr="00C401A4" w14:paraId="4779C0F3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4C979F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910D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7B1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766A6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153,0 </w:t>
            </w:r>
          </w:p>
        </w:tc>
      </w:tr>
      <w:tr w:rsidR="00BC60F8" w:rsidRPr="00C401A4" w14:paraId="3FE2543E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4EC118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94D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BF8D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6D47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153,0 </w:t>
            </w:r>
          </w:p>
        </w:tc>
      </w:tr>
      <w:tr w:rsidR="00BC60F8" w:rsidRPr="00C401A4" w14:paraId="5C48206C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68C6950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Возврат сумм неосновательного обогащения за земельные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участки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02AD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7AF1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5591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400,0 </w:t>
            </w:r>
          </w:p>
        </w:tc>
      </w:tr>
      <w:tr w:rsidR="00BC60F8" w:rsidRPr="00C401A4" w14:paraId="5E50AF6E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610B13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C61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469E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E871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400,0 </w:t>
            </w:r>
          </w:p>
        </w:tc>
      </w:tr>
      <w:tr w:rsidR="00BC60F8" w:rsidRPr="00C401A4" w14:paraId="2A4E1AA5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866EC6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7CB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7899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5F96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437,1 </w:t>
            </w:r>
          </w:p>
        </w:tc>
      </w:tr>
      <w:tr w:rsidR="00BC60F8" w:rsidRPr="00C401A4" w14:paraId="6671CFBF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160FC3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7ABE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9CCE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67E8D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437,1 </w:t>
            </w:r>
          </w:p>
        </w:tc>
      </w:tr>
      <w:tr w:rsidR="00BC60F8" w:rsidRPr="00C401A4" w14:paraId="7C3F81D8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73BBB3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9E4E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E52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19149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99,6 </w:t>
            </w:r>
          </w:p>
        </w:tc>
      </w:tr>
      <w:tr w:rsidR="00BC60F8" w:rsidRPr="00C401A4" w14:paraId="1AD23C7D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B6543F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E18F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00C8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D603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99,6 </w:t>
            </w:r>
          </w:p>
        </w:tc>
      </w:tr>
      <w:tr w:rsidR="00BC60F8" w:rsidRPr="00C401A4" w14:paraId="54660C07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E67349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973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DA14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1690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49,8 </w:t>
            </w:r>
          </w:p>
        </w:tc>
      </w:tr>
      <w:tr w:rsidR="00BC60F8" w:rsidRPr="00C401A4" w14:paraId="7A5EC594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9E8390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02B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F517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5EE2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49,8 </w:t>
            </w:r>
          </w:p>
        </w:tc>
      </w:tr>
      <w:tr w:rsidR="00BC60F8" w:rsidRPr="00C401A4" w14:paraId="42A06761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0CEB66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9509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54D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B693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BC60F8" w:rsidRPr="00C401A4" w14:paraId="0A9FC5A6" w14:textId="77777777" w:rsidTr="004A5271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EAACC9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7298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0D8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89DE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BC60F8" w:rsidRPr="00C401A4" w14:paraId="2290DB03" w14:textId="77777777" w:rsidTr="004A527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E6E336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6651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1BE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94B0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BC60F8" w:rsidRPr="00C401A4" w14:paraId="11C8E551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A2EB8D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6C7A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65BE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D85B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BC60F8" w:rsidRPr="00C401A4" w14:paraId="6F7D3964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312082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E9A3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E89E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DCBB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BC60F8" w:rsidRPr="00C401A4" w14:paraId="64AA0E19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20FB29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2BE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D02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8BFFC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BC60F8" w:rsidRPr="00C401A4" w14:paraId="0E6DB87C" w14:textId="77777777" w:rsidTr="004A5271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6AEBAFF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AA39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2EAA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0691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44,8 </w:t>
            </w:r>
          </w:p>
        </w:tc>
      </w:tr>
      <w:tr w:rsidR="00BC60F8" w:rsidRPr="00C401A4" w14:paraId="5453E6FF" w14:textId="77777777" w:rsidTr="004A5271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24B280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AF96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F612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EE27F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44,8 </w:t>
            </w:r>
          </w:p>
        </w:tc>
      </w:tr>
      <w:tr w:rsidR="00BC60F8" w:rsidRPr="00C401A4" w14:paraId="2A3AA5A6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1D19BB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F24C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2BEB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B0C7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BC60F8" w:rsidRPr="00C401A4" w14:paraId="2ACC4765" w14:textId="77777777" w:rsidTr="004A5271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6F1989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69C3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2A90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BC90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BC60F8" w:rsidRPr="00C401A4" w14:paraId="4DAB3888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9DBC17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9B6F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C04C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F4BC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BC60F8" w:rsidRPr="00C401A4" w14:paraId="610495D5" w14:textId="77777777" w:rsidTr="004A5271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CA4A36E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E8DA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C04B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DFFA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BC60F8" w:rsidRPr="00C401A4" w14:paraId="0D512921" w14:textId="77777777" w:rsidTr="004A527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4FE20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5BAC2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A99F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16B6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80709,1»</w:t>
            </w:r>
          </w:p>
        </w:tc>
      </w:tr>
    </w:tbl>
    <w:p w14:paraId="7DA39600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</w:rPr>
      </w:pPr>
    </w:p>
    <w:p w14:paraId="07BE74FD" w14:textId="77777777" w:rsidR="00BC60F8" w:rsidRPr="00C401A4" w:rsidRDefault="00BC60F8" w:rsidP="00C401A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2. Настоящее решение опубликовать в «Информационном вестнике» муниципального образования «Известковское городское поселение».</w:t>
      </w:r>
    </w:p>
    <w:p w14:paraId="309AD279" w14:textId="77777777" w:rsidR="00BC60F8" w:rsidRPr="00C401A4" w:rsidRDefault="00BC60F8" w:rsidP="00C401A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3. Настоящее решение вступает в силу после дня его официального опубликования.</w:t>
      </w:r>
    </w:p>
    <w:p w14:paraId="3E892727" w14:textId="77777777" w:rsidR="00BC60F8" w:rsidRPr="00C401A4" w:rsidRDefault="00BC60F8" w:rsidP="00C401A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2EAFC9AD" w14:textId="77777777" w:rsidR="00BC60F8" w:rsidRPr="00C401A4" w:rsidRDefault="00BC60F8" w:rsidP="00C401A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28D8C8C4" w14:textId="77777777" w:rsidR="00BC60F8" w:rsidRPr="00C401A4" w:rsidRDefault="00BC60F8" w:rsidP="00C401A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1F9AD5A8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Председатель Собрания депутатов </w:t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  <w:t xml:space="preserve"> Л.В. Алиева </w:t>
      </w:r>
    </w:p>
    <w:p w14:paraId="3FD74350" w14:textId="77777777" w:rsidR="00BC60F8" w:rsidRPr="00C401A4" w:rsidRDefault="00BC60F8" w:rsidP="00C401A4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Пояснительная записка от 25.06.2020г.</w:t>
      </w:r>
    </w:p>
    <w:p w14:paraId="403E3180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к проекту решения Собрания депутатов «О внесении изменений в решение Собрания депутатов от 27.12.2019 № 97 «О бюджете муниципального образования «</w:t>
      </w:r>
      <w:proofErr w:type="gramStart"/>
      <w:r w:rsidRPr="00C401A4">
        <w:rPr>
          <w:rFonts w:ascii="Times New Roman" w:hAnsi="Times New Roman" w:cs="Times New Roman"/>
        </w:rPr>
        <w:t>Известковское  городское</w:t>
      </w:r>
      <w:proofErr w:type="gramEnd"/>
      <w:r w:rsidRPr="00C401A4">
        <w:rPr>
          <w:rFonts w:ascii="Times New Roman" w:hAnsi="Times New Roman" w:cs="Times New Roman"/>
        </w:rPr>
        <w:t xml:space="preserve"> поселение» на июнь 2020 года</w:t>
      </w:r>
    </w:p>
    <w:p w14:paraId="2CFDC262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16FD00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        По данному проекту решения Собрания депутатов о бюджете муниципального образования предлагается внести следующие изменения в </w:t>
      </w:r>
      <w:proofErr w:type="gramStart"/>
      <w:r w:rsidRPr="00C401A4">
        <w:rPr>
          <w:rFonts w:ascii="Times New Roman" w:hAnsi="Times New Roman" w:cs="Times New Roman"/>
        </w:rPr>
        <w:t>расходной  и</w:t>
      </w:r>
      <w:proofErr w:type="gramEnd"/>
      <w:r w:rsidRPr="00C401A4">
        <w:rPr>
          <w:rFonts w:ascii="Times New Roman" w:hAnsi="Times New Roman" w:cs="Times New Roman"/>
        </w:rPr>
        <w:t xml:space="preserve"> доходной части бюджета:</w:t>
      </w:r>
    </w:p>
    <w:p w14:paraId="72F4A2D8" w14:textId="77777777" w:rsidR="00BC60F8" w:rsidRPr="00C401A4" w:rsidRDefault="00BC60F8" w:rsidP="00C401A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401A4">
        <w:rPr>
          <w:rFonts w:ascii="Times New Roman" w:hAnsi="Times New Roman" w:cs="Times New Roman"/>
        </w:rPr>
        <w:t xml:space="preserve"> </w:t>
      </w:r>
      <w:r w:rsidRPr="00C401A4">
        <w:rPr>
          <w:rFonts w:ascii="Times New Roman" w:hAnsi="Times New Roman" w:cs="Times New Roman"/>
          <w:u w:val="single"/>
        </w:rPr>
        <w:t>2020 год</w:t>
      </w:r>
    </w:p>
    <w:p w14:paraId="2E181B00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 -  увеличение доходной и </w:t>
      </w:r>
      <w:proofErr w:type="gramStart"/>
      <w:r w:rsidRPr="00C401A4">
        <w:rPr>
          <w:rFonts w:ascii="Times New Roman" w:hAnsi="Times New Roman" w:cs="Times New Roman"/>
        </w:rPr>
        <w:t>расходной  части</w:t>
      </w:r>
      <w:proofErr w:type="gramEnd"/>
      <w:r w:rsidRPr="00C401A4">
        <w:rPr>
          <w:rFonts w:ascii="Times New Roman" w:hAnsi="Times New Roman" w:cs="Times New Roman"/>
        </w:rPr>
        <w:t xml:space="preserve"> бюджета поселения  на 2020 год на сумму 19 667,3 тысячи рублей за счет:</w:t>
      </w:r>
    </w:p>
    <w:p w14:paraId="6DD0A371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-  предоставление субсидии по переселению граждан из аварийного жилищного фонда.</w:t>
      </w:r>
    </w:p>
    <w:p w14:paraId="781B1B16" w14:textId="77777777" w:rsidR="00BC60F8" w:rsidRPr="00C401A4" w:rsidRDefault="00BC60F8" w:rsidP="00C401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На основании предложений администрации </w:t>
      </w:r>
      <w:proofErr w:type="spellStart"/>
      <w:r w:rsidRPr="00C401A4">
        <w:rPr>
          <w:rFonts w:ascii="Times New Roman" w:hAnsi="Times New Roman" w:cs="Times New Roman"/>
        </w:rPr>
        <w:t>Известковского</w:t>
      </w:r>
      <w:proofErr w:type="spellEnd"/>
      <w:r w:rsidRPr="00C401A4">
        <w:rPr>
          <w:rFonts w:ascii="Times New Roman" w:hAnsi="Times New Roman" w:cs="Times New Roman"/>
        </w:rPr>
        <w:t xml:space="preserve"> городского поселения от 25.06.2020 года предлагается осуществить передвижки бюджетных ассигнований между кодами бюджетной классификации в пределах общего объема утвержденных ассигнований на год.</w:t>
      </w:r>
    </w:p>
    <w:p w14:paraId="42EB10B4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       </w:t>
      </w:r>
    </w:p>
    <w:p w14:paraId="4EECB104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         Распределение по КБК отражено в ниже следующей таблице: </w:t>
      </w:r>
    </w:p>
    <w:p w14:paraId="694FC84F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739"/>
        <w:gridCol w:w="1341"/>
        <w:gridCol w:w="1390"/>
        <w:gridCol w:w="1043"/>
        <w:gridCol w:w="1367"/>
      </w:tblGrid>
      <w:tr w:rsidR="00BC60F8" w:rsidRPr="00C401A4" w14:paraId="2CE87D7D" w14:textId="77777777" w:rsidTr="004A5271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4C4611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6CCD29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AD1A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Сумма </w:t>
            </w:r>
            <w:r w:rsidRPr="00C401A4">
              <w:rPr>
                <w:rFonts w:ascii="Times New Roman" w:hAnsi="Times New Roman" w:cs="Times New Roman"/>
              </w:rPr>
              <w:br/>
              <w:t xml:space="preserve">на 2020 год (тыс. </w:t>
            </w:r>
            <w:proofErr w:type="gramStart"/>
            <w:r w:rsidRPr="00C401A4">
              <w:rPr>
                <w:rFonts w:ascii="Times New Roman" w:hAnsi="Times New Roman" w:cs="Times New Roman"/>
              </w:rPr>
              <w:t xml:space="preserve">рублей)   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        </w:t>
            </w:r>
            <w:r w:rsidRPr="00C401A4">
              <w:rPr>
                <w:rFonts w:ascii="Times New Roman" w:hAnsi="Times New Roman" w:cs="Times New Roman"/>
              </w:rPr>
              <w:br/>
              <w:t xml:space="preserve">  (+ или -)</w:t>
            </w:r>
          </w:p>
        </w:tc>
      </w:tr>
      <w:tr w:rsidR="00BC60F8" w:rsidRPr="00C401A4" w14:paraId="17FCBF34" w14:textId="77777777" w:rsidTr="004A5271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6E22E54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BC379FD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2BAF9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1432C20C" w14:textId="77777777" w:rsidTr="004A5271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563FE4F6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F9E9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4C06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71C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360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2D57966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0F8" w:rsidRPr="00C401A4" w14:paraId="6F74B972" w14:textId="77777777" w:rsidTr="004A527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AEFC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E29B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446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3519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EA4F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B62A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</w:t>
            </w:r>
          </w:p>
        </w:tc>
      </w:tr>
      <w:tr w:rsidR="00BC60F8" w:rsidRPr="00C401A4" w14:paraId="66291CA8" w14:textId="77777777" w:rsidTr="004A5271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6BFB324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42B4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C1A4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9027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F6B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B1FA0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144,5 </w:t>
            </w:r>
          </w:p>
        </w:tc>
      </w:tr>
      <w:tr w:rsidR="00BC60F8" w:rsidRPr="00C401A4" w14:paraId="2AD308DE" w14:textId="77777777" w:rsidTr="004A5271">
        <w:trPr>
          <w:trHeight w:val="564"/>
        </w:trPr>
        <w:tc>
          <w:tcPr>
            <w:tcW w:w="0" w:type="auto"/>
            <w:shd w:val="clear" w:color="auto" w:fill="auto"/>
            <w:hideMark/>
          </w:tcPr>
          <w:p w14:paraId="523D4993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C5F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875D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D5F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178A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DE1FA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19 664,1 </w:t>
            </w:r>
          </w:p>
        </w:tc>
      </w:tr>
      <w:tr w:rsidR="00BC60F8" w:rsidRPr="00C401A4" w14:paraId="26AD0F90" w14:textId="77777777" w:rsidTr="004A5271">
        <w:trPr>
          <w:trHeight w:val="552"/>
        </w:trPr>
        <w:tc>
          <w:tcPr>
            <w:tcW w:w="0" w:type="auto"/>
            <w:shd w:val="clear" w:color="auto" w:fill="auto"/>
            <w:hideMark/>
          </w:tcPr>
          <w:p w14:paraId="7D07E657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C929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F7AF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E7CE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B665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1F411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  <w:color w:val="FF0000"/>
              </w:rPr>
              <w:t xml:space="preserve">-197,4 </w:t>
            </w:r>
          </w:p>
        </w:tc>
      </w:tr>
      <w:tr w:rsidR="00BC60F8" w:rsidRPr="00C401A4" w14:paraId="44C1381E" w14:textId="77777777" w:rsidTr="004A5271">
        <w:trPr>
          <w:trHeight w:val="552"/>
        </w:trPr>
        <w:tc>
          <w:tcPr>
            <w:tcW w:w="0" w:type="auto"/>
            <w:shd w:val="clear" w:color="auto" w:fill="auto"/>
            <w:hideMark/>
          </w:tcPr>
          <w:p w14:paraId="583AC38E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CF9E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CBC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F594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081C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FCE12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200,6 </w:t>
            </w:r>
          </w:p>
        </w:tc>
      </w:tr>
      <w:tr w:rsidR="00BC60F8" w:rsidRPr="00C401A4" w14:paraId="5C0EC249" w14:textId="77777777" w:rsidTr="004A5271">
        <w:trPr>
          <w:trHeight w:val="612"/>
        </w:trPr>
        <w:tc>
          <w:tcPr>
            <w:tcW w:w="0" w:type="auto"/>
            <w:shd w:val="clear" w:color="auto" w:fill="auto"/>
            <w:hideMark/>
          </w:tcPr>
          <w:p w14:paraId="4392BDDA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A34B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4B5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1274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CEBB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ACCC7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  <w:color w:val="FF0000"/>
              </w:rPr>
              <w:t xml:space="preserve">-144,5 </w:t>
            </w:r>
          </w:p>
        </w:tc>
      </w:tr>
      <w:tr w:rsidR="00BC60F8" w:rsidRPr="00C401A4" w14:paraId="1B226632" w14:textId="77777777" w:rsidTr="004A527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05C1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1A8618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74473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29C1AC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F7D1C8" w14:textId="77777777" w:rsidR="00BC60F8" w:rsidRPr="00C401A4" w:rsidRDefault="00BC60F8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7A785" w14:textId="77777777" w:rsidR="00BC60F8" w:rsidRPr="00C401A4" w:rsidRDefault="00BC60F8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19667,3</w:t>
            </w:r>
          </w:p>
        </w:tc>
      </w:tr>
    </w:tbl>
    <w:p w14:paraId="11B74D94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7F032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36884D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</w:rPr>
      </w:pPr>
    </w:p>
    <w:p w14:paraId="6217DF84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             Начальник                                                                                             </w:t>
      </w:r>
      <w:proofErr w:type="spellStart"/>
      <w:r w:rsidRPr="00C401A4">
        <w:rPr>
          <w:rFonts w:ascii="Times New Roman" w:hAnsi="Times New Roman" w:cs="Times New Roman"/>
        </w:rPr>
        <w:t>О.С.Якимчук</w:t>
      </w:r>
      <w:proofErr w:type="spellEnd"/>
    </w:p>
    <w:p w14:paraId="48E6BA39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             финансового управления</w:t>
      </w:r>
    </w:p>
    <w:p w14:paraId="5682EC6E" w14:textId="77777777" w:rsidR="00BC60F8" w:rsidRPr="00C401A4" w:rsidRDefault="00BC60F8" w:rsidP="00C401A4">
      <w:pPr>
        <w:spacing w:after="0" w:line="240" w:lineRule="auto"/>
        <w:rPr>
          <w:rFonts w:ascii="Times New Roman" w:hAnsi="Times New Roman" w:cs="Times New Roman"/>
        </w:rPr>
      </w:pPr>
    </w:p>
    <w:p w14:paraId="675EE07F" w14:textId="77777777" w:rsidR="00BC60F8" w:rsidRPr="00C401A4" w:rsidRDefault="00BC60F8" w:rsidP="00C401A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" w:name="_Hlk36034966"/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«Известковское городское поселение»</w:t>
      </w:r>
    </w:p>
    <w:p w14:paraId="3DD74CEA" w14:textId="77777777" w:rsidR="00BC60F8" w:rsidRPr="00C401A4" w:rsidRDefault="00BC60F8" w:rsidP="00C401A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Облученского муниципального района</w:t>
      </w:r>
    </w:p>
    <w:p w14:paraId="07AE929D" w14:textId="77777777" w:rsidR="00BC60F8" w:rsidRPr="00C401A4" w:rsidRDefault="00BC60F8" w:rsidP="00C401A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Еврейской автономной области</w:t>
      </w:r>
    </w:p>
    <w:p w14:paraId="4F3B5033" w14:textId="77777777" w:rsidR="00BC60F8" w:rsidRPr="00C401A4" w:rsidRDefault="00BC60F8" w:rsidP="00C401A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09317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СОБРАНИЕ ДЕПУТАТОВ</w:t>
      </w:r>
    </w:p>
    <w:p w14:paraId="2C9795AD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55C9CA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14:paraId="4C2B3036" w14:textId="77777777" w:rsidR="00BC60F8" w:rsidRPr="00C401A4" w:rsidRDefault="00BC60F8" w:rsidP="00C40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>29.06.2020</w:t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№ 129</w:t>
      </w:r>
    </w:p>
    <w:p w14:paraId="2FE55BB0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пос. Известковый</w:t>
      </w:r>
    </w:p>
    <w:p w14:paraId="0CFB4123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E9929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плана работы Собрания депутатов 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«Известковское городское поселение» на </w:t>
      </w:r>
      <w:r w:rsidRPr="00C401A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квартал 2020 года</w:t>
      </w:r>
    </w:p>
    <w:p w14:paraId="4B466B46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78E2ACD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        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в соответствии с регламентом Собрания депутатов и на основании предложений постоянных комиссий Собрание депутатов</w:t>
      </w:r>
    </w:p>
    <w:p w14:paraId="540CFA86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14:paraId="10F3D0C8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         1. Утвердить прилагаемый план работы Собрания депутатов муниципального образования «Известковское городское поселение» на </w:t>
      </w:r>
      <w:r w:rsidRPr="00C401A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квартал 2020 года.</w:t>
      </w:r>
    </w:p>
    <w:p w14:paraId="749D43EC" w14:textId="77777777" w:rsidR="00BC60F8" w:rsidRPr="00C401A4" w:rsidRDefault="00BC60F8" w:rsidP="00C401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решения оставляю за собой. </w:t>
      </w:r>
    </w:p>
    <w:p w14:paraId="5043A893" w14:textId="77777777" w:rsidR="00BC60F8" w:rsidRPr="00C401A4" w:rsidRDefault="00BC60F8" w:rsidP="00C40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3. Опубликовать настоящее решение в «Информационном </w:t>
      </w:r>
      <w:proofErr w:type="gramStart"/>
      <w:r w:rsidRPr="00C401A4">
        <w:rPr>
          <w:rFonts w:ascii="Times New Roman" w:eastAsia="Times New Roman" w:hAnsi="Times New Roman" w:cs="Times New Roman"/>
          <w:sz w:val="24"/>
          <w:szCs w:val="24"/>
        </w:rPr>
        <w:t>вестнике»  муниципального</w:t>
      </w:r>
      <w:proofErr w:type="gramEnd"/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«Известковское городское поселение».</w:t>
      </w:r>
    </w:p>
    <w:p w14:paraId="4EA6E259" w14:textId="77777777" w:rsidR="00BC60F8" w:rsidRPr="00C401A4" w:rsidRDefault="00BC60F8" w:rsidP="00C40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14:paraId="73464D17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B08669C" w14:textId="77777777" w:rsidR="00BC60F8" w:rsidRPr="00C401A4" w:rsidRDefault="00BC60F8" w:rsidP="00C401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C55673B" w14:textId="77777777" w:rsidR="00BC60F8" w:rsidRPr="00C401A4" w:rsidRDefault="00BC60F8" w:rsidP="00C401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3662650" w14:textId="77777777" w:rsidR="00BC60F8" w:rsidRPr="00C401A4" w:rsidRDefault="00BC60F8" w:rsidP="00C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60F8" w:rsidRPr="00C401A4" w:rsidSect="004A5271">
          <w:pgSz w:w="11906" w:h="16838"/>
          <w:pgMar w:top="1134" w:right="737" w:bottom="1134" w:left="1701" w:header="0" w:footer="0" w:gutter="0"/>
          <w:cols w:space="720"/>
          <w:titlePg/>
        </w:sect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Л.В. Алиева  </w:t>
      </w:r>
    </w:p>
    <w:p w14:paraId="70D8A9C5" w14:textId="77777777" w:rsidR="00BC60F8" w:rsidRPr="00C401A4" w:rsidRDefault="00BC60F8" w:rsidP="00C401A4">
      <w:pPr>
        <w:tabs>
          <w:tab w:val="center" w:pos="4677"/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2F5DB2F" w14:textId="77777777" w:rsidR="00BC60F8" w:rsidRPr="00C401A4" w:rsidRDefault="00BC60F8" w:rsidP="00C401A4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</w:t>
      </w:r>
    </w:p>
    <w:p w14:paraId="6CE67436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Решением Собрания депутатов                                                               </w:t>
      </w:r>
    </w:p>
    <w:p w14:paraId="60052929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от 29.06.2020 № 129</w:t>
      </w:r>
    </w:p>
    <w:p w14:paraId="4108F950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514FBA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14:paraId="1A6C47FF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>работы Собрания депутатов муниципального образования</w:t>
      </w:r>
    </w:p>
    <w:p w14:paraId="4712C8AB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«Известковское городское поселение»</w:t>
      </w:r>
    </w:p>
    <w:p w14:paraId="36A92974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401A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квартал 2020 года</w:t>
      </w:r>
    </w:p>
    <w:p w14:paraId="12A81F1C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964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662"/>
        <w:gridCol w:w="58"/>
        <w:gridCol w:w="4194"/>
        <w:gridCol w:w="8"/>
        <w:gridCol w:w="2260"/>
        <w:gridCol w:w="8"/>
        <w:gridCol w:w="2385"/>
        <w:gridCol w:w="25"/>
      </w:tblGrid>
      <w:tr w:rsidR="00BC60F8" w:rsidRPr="00C401A4" w14:paraId="3A6A6CE6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321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69A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23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000730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48B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C60F8" w:rsidRPr="00C401A4" w14:paraId="012A716B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818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01C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6CC77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C401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Заседание Собрания депутатов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668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68BD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30.07.2020</w:t>
            </w:r>
          </w:p>
          <w:p w14:paraId="5C10349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28.08.2020</w:t>
            </w:r>
          </w:p>
          <w:p w14:paraId="74BE4B2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29.09.2020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661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A5B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Алиева,</w:t>
            </w:r>
          </w:p>
          <w:p w14:paraId="5FCB400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14:paraId="1364129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C60F8" w:rsidRPr="00C401A4" w14:paraId="7363884F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D6A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D5F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7EB04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Подготовить и внести на рассмотрение Собрания депутатов следующие вопросы:</w:t>
            </w:r>
          </w:p>
          <w:p w14:paraId="2E2242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C60F8" w:rsidRPr="00C401A4" w14:paraId="50B85331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2CC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54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B41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контрольных функций Собрания депутатов:</w:t>
            </w:r>
          </w:p>
          <w:p w14:paraId="4A0F86E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C60F8" w:rsidRPr="00C401A4" w14:paraId="74A1C976" w14:textId="77777777" w:rsidTr="004A5271">
        <w:trPr>
          <w:gridBefore w:val="1"/>
          <w:wBefore w:w="48" w:type="dxa"/>
          <w:trHeight w:val="345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5C6CD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97A5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0A66E81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3AD8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5CE3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5059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399F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6701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7BE740FA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4A51D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F31C3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4D2C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77E2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E7D4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9A72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D3A4A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1DD2F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14:paraId="028F25AD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509E8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9DBA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B91DF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7DE86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06B3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  <w:p w14:paraId="138EAB4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C708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66A7A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F85F6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31EB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D0434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7168F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94A5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6802A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FB5CF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E851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  <w:p w14:paraId="39039FDD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8AE16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B62C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A2005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B5FF1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C919E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  <w:p w14:paraId="76EB37F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F935E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5484E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392ED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88FF4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72EE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FE19CD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0907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городского поселения о результатах его деятельности и деятельности администрации городского поселения за 2019 год</w:t>
            </w:r>
          </w:p>
          <w:p w14:paraId="0122C12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9D20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B7251" w14:textId="77777777" w:rsidR="00BC60F8" w:rsidRPr="00C401A4" w:rsidRDefault="00BC60F8" w:rsidP="00C401A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«Известковское городское поселение» от 27.12.2019 № 97 «О бюджете муниципального образования «Известковское городское поселение» на 2020 год и плановый период 2021 и 2022 годов» </w:t>
            </w:r>
          </w:p>
          <w:p w14:paraId="22BD8AF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91FB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председателя Собрания депутатов о деятельности Собрания депутатов муниципального образования «Известковское городское поселение» за 2019 год</w:t>
            </w:r>
          </w:p>
          <w:p w14:paraId="13927E3C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1739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CB07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объявлении публичных слушаний по </w:t>
            </w:r>
            <w:proofErr w:type="gramStart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 решения</w:t>
            </w:r>
            <w:proofErr w:type="gramEnd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 «</w:t>
            </w:r>
            <w:r w:rsidRPr="00C40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отчета об исполнении бюджета муниципального образования «Известковское городское поселение» Облученского </w:t>
            </w:r>
            <w:r w:rsidRPr="00C40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ЕАО за 2019 год»</w:t>
            </w:r>
          </w:p>
          <w:p w14:paraId="51C99C4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7CC5E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объявлении публичных слушаний по проекту решения «О внесении изменений в Устав муниципального образования «Известковское городское поселение»</w:t>
            </w:r>
          </w:p>
          <w:p w14:paraId="53C109A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F9C4A9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публичных слушаний по </w:t>
            </w:r>
            <w:proofErr w:type="gramStart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 </w:t>
            </w:r>
            <w:bookmarkStart w:id="2" w:name="_Hlk35596408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  «Об утверждении проекта планировки части территории пос. Известковый»  </w:t>
            </w:r>
          </w:p>
          <w:bookmarkEnd w:id="2"/>
          <w:p w14:paraId="19E69DE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3B9D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C9B83" w14:textId="77777777" w:rsidR="00BC60F8" w:rsidRPr="00C401A4" w:rsidRDefault="00BC60F8" w:rsidP="00C401A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отчета об исполнении бюджета муниципального образования «Известковское городское поселение» Облученского муниципального района ЕАО за 2019 год»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26AB7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D850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5DE6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27A1BC02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6611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8347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22D34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CD831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EA1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6552987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052A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0358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13F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AB2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0484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1666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4181F6AD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1175A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99CA2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AAA86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CAEF1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052B4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1A69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33A101F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4438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F8F1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191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A83E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4265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EB7A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7A34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EF9E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63E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0D04328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3997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379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5DC3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DAB0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71A3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70356E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61E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9FEF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6E22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EFA9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129F5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37C7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C9A5C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8F1D9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2DA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Гончаров </w:t>
            </w:r>
          </w:p>
          <w:p w14:paraId="0CDB748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  <w:p w14:paraId="5A11ADBD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317EE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9F15B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D1F7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Гончаров </w:t>
            </w:r>
          </w:p>
          <w:p w14:paraId="269D69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  <w:p w14:paraId="7FD420D6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CC162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38806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6033A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Алиева </w:t>
            </w:r>
          </w:p>
          <w:p w14:paraId="0146B8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14:paraId="1133917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1182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7F7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F96B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60A1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D770F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Алиева </w:t>
            </w:r>
          </w:p>
          <w:p w14:paraId="55CD537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14:paraId="4107CD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5D02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03ED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6A4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0758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A21C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E7F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75730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Алиева </w:t>
            </w:r>
          </w:p>
          <w:p w14:paraId="43A8A3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14:paraId="3798481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3A18E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9ABB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C5661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Алиева </w:t>
            </w:r>
          </w:p>
          <w:p w14:paraId="377AA01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14:paraId="765CEF9E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168FF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5EE5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5EC3A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45EB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Гончаров </w:t>
            </w:r>
          </w:p>
          <w:p w14:paraId="1903414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  <w:p w14:paraId="2CEBA7E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5B085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F8" w:rsidRPr="00C401A4" w14:paraId="13B27B2A" w14:textId="77777777" w:rsidTr="004A5271">
        <w:trPr>
          <w:gridBefore w:val="1"/>
          <w:wBefore w:w="48" w:type="dxa"/>
          <w:trHeight w:val="9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AA53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  <w:p w14:paraId="7D253918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C532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F5F6E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CCB64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3794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11467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88B4F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  <w:p w14:paraId="00053204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C6E89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9689F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  <w:p w14:paraId="76FF5DD8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02F9D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F7587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C6734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  <w:p w14:paraId="38900158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06371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38AB1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C7B52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3DC85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FAB16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363D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  <w:p w14:paraId="775A7B82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117D8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CAFC9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05E3A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BB75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5E144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FEB49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2137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225D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  <w:p w14:paraId="61C32A08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06F31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6F1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принятии решения о внесении изменений в Устав муниципального образования «Известковское городское поселение» Облученского муниципального района Еврейской автономной области</w:t>
            </w:r>
          </w:p>
          <w:p w14:paraId="357F7E7F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4A520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МО «Известковское городское поселение»</w:t>
            </w:r>
          </w:p>
          <w:p w14:paraId="53DFB868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24A5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проекта планировки части территории пос. Известковый»  </w:t>
            </w:r>
          </w:p>
          <w:p w14:paraId="7AD9EBC6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70FC8" w14:textId="77777777" w:rsidR="00BC60F8" w:rsidRPr="00C401A4" w:rsidRDefault="00BC60F8" w:rsidP="00C401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652114" w14:textId="77777777" w:rsidR="00BC60F8" w:rsidRPr="00C401A4" w:rsidRDefault="00BC60F8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Положения о старосте населенного пункта муниципального образования «Известковское городское поселение» Облученского муниципального района Еврейской автономной области </w:t>
            </w:r>
          </w:p>
          <w:p w14:paraId="4EB2E9A9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AD9BA" w14:textId="77777777" w:rsidR="00BC60F8" w:rsidRPr="00C401A4" w:rsidRDefault="00BC60F8" w:rsidP="00C401A4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Известковское городское поселение от </w:t>
            </w:r>
            <w:smartTag w:uri="urn:schemas-microsoft-com:office:smarttags" w:element="date">
              <w:smartTagPr>
                <w:attr w:name="Year" w:val="2018"/>
                <w:attr w:name="Day" w:val="24"/>
                <w:attr w:name="Month" w:val="12"/>
                <w:attr w:name="ls" w:val="trans"/>
              </w:smartTagPr>
              <w:r w:rsidRPr="00C401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24.12.2018</w:t>
              </w:r>
            </w:smartTag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35 «О бюджете муниципального образования «Известковское городское поселение» на 2019 год и плановый период 2020 и 2021 годов»</w:t>
            </w:r>
          </w:p>
          <w:p w14:paraId="5B3F8C89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F470D" w14:textId="77777777" w:rsidR="00BC60F8" w:rsidRPr="00C401A4" w:rsidRDefault="00BC60F8" w:rsidP="00C401A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 плане работы Собрания депутатов на </w:t>
            </w:r>
            <w:r w:rsidRPr="00C4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C40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квартал 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8B0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4369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656EC945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C3F6B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9E687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DB025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B52E2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780F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624B6DE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41F86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9FAA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Август</w:t>
            </w:r>
          </w:p>
          <w:p w14:paraId="69126BA8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8EE5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C3F1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C699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6DC6ED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5DF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6401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57CA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D269C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EEAC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12E9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6335BC22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F5D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8F92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B486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64FC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0028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EB2F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47C1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9F17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27F4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25BAE24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86D55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02B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EE53D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Алиева </w:t>
            </w:r>
          </w:p>
          <w:p w14:paraId="58FD440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14:paraId="0728A05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BAF27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B2F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Гончаров </w:t>
            </w:r>
          </w:p>
          <w:p w14:paraId="4B7D146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  <w:p w14:paraId="1883E8B8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38AA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Гончаров </w:t>
            </w:r>
          </w:p>
          <w:p w14:paraId="2C6AD7C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  <w:p w14:paraId="19E5909E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9B94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5449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В.А. Гончаров</w:t>
            </w:r>
          </w:p>
          <w:p w14:paraId="70D4208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  <w:p w14:paraId="14EFC6B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60EE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679E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В.А. Гончаров</w:t>
            </w:r>
          </w:p>
          <w:p w14:paraId="05CF5F6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  <w:p w14:paraId="7F8C773D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76A87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E9130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4B79A" w14:textId="77777777" w:rsidR="00BC60F8" w:rsidRPr="00C401A4" w:rsidRDefault="00BC60F8" w:rsidP="00C4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46EA0" w14:textId="77777777" w:rsidR="00BC60F8" w:rsidRPr="00C401A4" w:rsidRDefault="00BC60F8" w:rsidP="00C401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Алиева </w:t>
            </w:r>
          </w:p>
          <w:p w14:paraId="1234EE9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</w:tc>
      </w:tr>
      <w:tr w:rsidR="00BC60F8" w:rsidRPr="00C401A4" w14:paraId="44C41FEC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BF5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589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</w:t>
            </w:r>
          </w:p>
          <w:p w14:paraId="464AF5C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F8" w:rsidRPr="00C401A4" w14:paraId="7A727D31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7CE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471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23E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2EC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Алиева,</w:t>
            </w:r>
          </w:p>
          <w:p w14:paraId="4CBC9A2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0753DC70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B56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8914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B69B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14:paraId="7FB53930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E1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 Собрания депутатов</w:t>
            </w:r>
          </w:p>
        </w:tc>
      </w:tr>
      <w:tr w:rsidR="00BC60F8" w:rsidRPr="00C401A4" w14:paraId="727BDFF5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5967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9E6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депутатами Собрания депутатов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DB63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14:paraId="64A05C7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835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1CA49F3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34C9B05F" w14:textId="77777777" w:rsidTr="004A5271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BACF2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68BF8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Приведение нормативных правовых актов в соответствие с федеральным и областным законодательством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46A95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A686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45965F1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26AA94DE" w14:textId="77777777" w:rsidTr="004A5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387FF1E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3.5. </w:t>
            </w:r>
          </w:p>
        </w:tc>
        <w:tc>
          <w:tcPr>
            <w:tcW w:w="4252" w:type="dxa"/>
            <w:gridSpan w:val="2"/>
            <w:vAlign w:val="center"/>
          </w:tcPr>
          <w:p w14:paraId="1F6FBFA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2268" w:type="dxa"/>
            <w:gridSpan w:val="2"/>
            <w:vAlign w:val="center"/>
          </w:tcPr>
          <w:p w14:paraId="1D190F64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65702400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1A22087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6BA724F2" w14:textId="77777777" w:rsidTr="004A5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791DDCD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252" w:type="dxa"/>
            <w:gridSpan w:val="2"/>
            <w:vAlign w:val="center"/>
          </w:tcPr>
          <w:p w14:paraId="09AF10C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протоколов заседаний Собрания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1C23A44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7 дней со дня проведения заседания</w:t>
            </w:r>
          </w:p>
        </w:tc>
        <w:tc>
          <w:tcPr>
            <w:tcW w:w="2393" w:type="dxa"/>
            <w:gridSpan w:val="2"/>
            <w:vAlign w:val="center"/>
          </w:tcPr>
          <w:p w14:paraId="1E62B0B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4B21D2F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18F11778" w14:textId="77777777" w:rsidTr="004A5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0641423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252" w:type="dxa"/>
            <w:gridSpan w:val="2"/>
            <w:vAlign w:val="center"/>
          </w:tcPr>
          <w:p w14:paraId="1096EE69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документов, справочного материала на заседания Собрания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0944FA3B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393" w:type="dxa"/>
            <w:gridSpan w:val="2"/>
            <w:vAlign w:val="center"/>
          </w:tcPr>
          <w:p w14:paraId="364052D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5CB7F9A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2196D241" w14:textId="77777777" w:rsidTr="004A5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741E18F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252" w:type="dxa"/>
            <w:gridSpan w:val="2"/>
            <w:vAlign w:val="center"/>
          </w:tcPr>
          <w:p w14:paraId="41B12C7A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решений исполнителям</w:t>
            </w:r>
          </w:p>
        </w:tc>
        <w:tc>
          <w:tcPr>
            <w:tcW w:w="2268" w:type="dxa"/>
            <w:gridSpan w:val="2"/>
            <w:vAlign w:val="center"/>
          </w:tcPr>
          <w:p w14:paraId="45040F5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7 дней со дня подписания</w:t>
            </w:r>
          </w:p>
        </w:tc>
        <w:tc>
          <w:tcPr>
            <w:tcW w:w="2393" w:type="dxa"/>
            <w:gridSpan w:val="2"/>
            <w:vAlign w:val="center"/>
          </w:tcPr>
          <w:p w14:paraId="47CCB62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137599B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228C4091" w14:textId="77777777" w:rsidTr="004A5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320CDA1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252" w:type="dxa"/>
            <w:gridSpan w:val="2"/>
            <w:vAlign w:val="center"/>
          </w:tcPr>
          <w:p w14:paraId="32183D7D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Передача решений Собрания </w:t>
            </w:r>
            <w:proofErr w:type="gramStart"/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депутатов,  в</w:t>
            </w:r>
            <w:proofErr w:type="gramEnd"/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управление по обеспечению деятельности мировых судей и взаимодействию с правоохранительными органами ЕАО для включения в регистр</w:t>
            </w:r>
          </w:p>
        </w:tc>
        <w:tc>
          <w:tcPr>
            <w:tcW w:w="2268" w:type="dxa"/>
            <w:gridSpan w:val="2"/>
            <w:vAlign w:val="center"/>
          </w:tcPr>
          <w:p w14:paraId="66FBABAA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12 рабочих дней со дня принятия</w:t>
            </w:r>
          </w:p>
        </w:tc>
        <w:tc>
          <w:tcPr>
            <w:tcW w:w="2393" w:type="dxa"/>
            <w:gridSpan w:val="2"/>
            <w:vAlign w:val="center"/>
          </w:tcPr>
          <w:p w14:paraId="5FF58EF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6A7B983D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582290A4" w14:textId="77777777" w:rsidTr="004A5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7995BD6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252" w:type="dxa"/>
            <w:gridSpan w:val="2"/>
            <w:vAlign w:val="center"/>
          </w:tcPr>
          <w:p w14:paraId="00914576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проектов решений Собрания депутатов, решений Собрания депутатов в прокуратуру района</w:t>
            </w:r>
          </w:p>
        </w:tc>
        <w:tc>
          <w:tcPr>
            <w:tcW w:w="2268" w:type="dxa"/>
            <w:gridSpan w:val="2"/>
            <w:vAlign w:val="center"/>
          </w:tcPr>
          <w:p w14:paraId="60227657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5 дней до рассмотрения </w:t>
            </w:r>
          </w:p>
        </w:tc>
        <w:tc>
          <w:tcPr>
            <w:tcW w:w="2393" w:type="dxa"/>
            <w:gridSpan w:val="2"/>
            <w:vAlign w:val="center"/>
          </w:tcPr>
          <w:p w14:paraId="2522C378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41B1AC0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18EB32E6" w14:textId="77777777" w:rsidTr="004A5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4113D19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4252" w:type="dxa"/>
            <w:gridSpan w:val="2"/>
            <w:vAlign w:val="center"/>
          </w:tcPr>
          <w:p w14:paraId="305BC0C1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квартального плана работы Собрания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4AFE8979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21ECCD3C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148A4E51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  <w:tr w:rsidR="00BC60F8" w:rsidRPr="00C401A4" w14:paraId="0DC80709" w14:textId="77777777" w:rsidTr="004A5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120C613F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4252" w:type="dxa"/>
            <w:gridSpan w:val="2"/>
            <w:vAlign w:val="center"/>
          </w:tcPr>
          <w:p w14:paraId="7FFB707F" w14:textId="77777777" w:rsidR="00BC60F8" w:rsidRPr="00C401A4" w:rsidRDefault="00BC60F8" w:rsidP="00C401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Информирование населения городского поселения о деятельности Собрания депутатов через сайт муниципального образования  </w:t>
            </w:r>
          </w:p>
        </w:tc>
        <w:tc>
          <w:tcPr>
            <w:tcW w:w="2268" w:type="dxa"/>
            <w:gridSpan w:val="2"/>
            <w:vAlign w:val="center"/>
          </w:tcPr>
          <w:p w14:paraId="6C17A455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620835CE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Алиева.</w:t>
            </w:r>
          </w:p>
          <w:p w14:paraId="70051373" w14:textId="77777777" w:rsidR="00BC60F8" w:rsidRPr="00C401A4" w:rsidRDefault="00BC60F8" w:rsidP="00C40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</w:p>
        </w:tc>
      </w:tr>
    </w:tbl>
    <w:p w14:paraId="4DC2993E" w14:textId="77777777" w:rsidR="00BC60F8" w:rsidRPr="00C401A4" w:rsidRDefault="00BC60F8" w:rsidP="00C4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DC979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A6FAA8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EAAE63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30DE03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01A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ПОЯСНИТЕЛЬНАЯ ЗАПИСКА</w:t>
      </w:r>
    </w:p>
    <w:p w14:paraId="0CC1EEF6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0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проекту решения Собрания депутатов «Об утверждении плана работы Собрания депутатов 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«Известковское городское поселение» на </w:t>
      </w:r>
      <w:r w:rsidRPr="00C401A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401A4">
        <w:rPr>
          <w:rFonts w:ascii="Times New Roman" w:eastAsia="Times New Roman" w:hAnsi="Times New Roman" w:cs="Times New Roman"/>
          <w:sz w:val="24"/>
          <w:szCs w:val="24"/>
        </w:rPr>
        <w:t xml:space="preserve"> квартал 2020 года</w:t>
      </w:r>
    </w:p>
    <w:p w14:paraId="06F90CFE" w14:textId="77777777" w:rsidR="00BC60F8" w:rsidRPr="00C401A4" w:rsidRDefault="00BC60F8" w:rsidP="00C4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1B74138A" w14:textId="77777777" w:rsidR="00BC60F8" w:rsidRPr="00C401A4" w:rsidRDefault="00BC60F8" w:rsidP="00C401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0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проект решения Собрания депутатов подготовлен в целях обеспечения организации деятельности Собрания депутатов </w:t>
      </w:r>
      <w:proofErr w:type="spellStart"/>
      <w:r w:rsidRPr="00C401A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Известковского</w:t>
      </w:r>
      <w:proofErr w:type="spellEnd"/>
      <w:r w:rsidRPr="00C40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 во втором квартале 2020 года </w:t>
      </w:r>
    </w:p>
    <w:bookmarkEnd w:id="1"/>
    <w:p w14:paraId="4F1E4F80" w14:textId="4020170D" w:rsidR="00BC60F8" w:rsidRDefault="00BC60F8" w:rsidP="00C401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213187" w14:textId="77777777" w:rsidR="00C401A4" w:rsidRPr="00C401A4" w:rsidRDefault="00C401A4" w:rsidP="00C401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08C882" w14:textId="77777777" w:rsidR="002A3931" w:rsidRPr="00C401A4" w:rsidRDefault="002A3931" w:rsidP="00C401A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eastAsia="Batang" w:hAnsi="Times New Roman" w:cs="Times New Roman"/>
          <w:sz w:val="24"/>
          <w:szCs w:val="24"/>
        </w:rPr>
        <w:t>Муниципальное образование «Известковское городское поселение»</w:t>
      </w:r>
    </w:p>
    <w:p w14:paraId="5100E3D0" w14:textId="77777777" w:rsidR="002A3931" w:rsidRPr="00C401A4" w:rsidRDefault="002A3931" w:rsidP="00C401A4">
      <w:pPr>
        <w:pStyle w:val="4"/>
        <w:spacing w:before="0" w:line="240" w:lineRule="auto"/>
        <w:jc w:val="center"/>
        <w:rPr>
          <w:rFonts w:ascii="Times New Roman" w:eastAsia="Batang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401A4">
        <w:rPr>
          <w:rFonts w:ascii="Times New Roman" w:eastAsia="Batang" w:hAnsi="Times New Roman" w:cs="Times New Roman"/>
          <w:b/>
          <w:bCs/>
          <w:i w:val="0"/>
          <w:iCs w:val="0"/>
          <w:color w:val="auto"/>
          <w:sz w:val="24"/>
          <w:szCs w:val="24"/>
        </w:rPr>
        <w:t>Облученского муниципального района</w:t>
      </w:r>
    </w:p>
    <w:p w14:paraId="2A30926F" w14:textId="77777777" w:rsidR="002A3931" w:rsidRPr="00C401A4" w:rsidRDefault="002A3931" w:rsidP="00C401A4">
      <w:pPr>
        <w:pStyle w:val="4"/>
        <w:spacing w:before="0" w:line="240" w:lineRule="auto"/>
        <w:jc w:val="center"/>
        <w:rPr>
          <w:rFonts w:ascii="Times New Roman" w:eastAsia="Batang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401A4">
        <w:rPr>
          <w:rFonts w:ascii="Times New Roman" w:eastAsia="Batang" w:hAnsi="Times New Roman" w:cs="Times New Roman"/>
          <w:b/>
          <w:bCs/>
          <w:i w:val="0"/>
          <w:iCs w:val="0"/>
          <w:color w:val="auto"/>
          <w:sz w:val="24"/>
          <w:szCs w:val="24"/>
        </w:rPr>
        <w:t>Еврейской автономной области</w:t>
      </w:r>
    </w:p>
    <w:p w14:paraId="246E6712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3A74E09A" w14:textId="77777777" w:rsidR="002A3931" w:rsidRPr="00C401A4" w:rsidRDefault="002A3931" w:rsidP="00C401A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СОБРАНИЕ ДЕПУТАТОВ</w:t>
      </w:r>
    </w:p>
    <w:p w14:paraId="30D93D3A" w14:textId="77777777" w:rsidR="002A3931" w:rsidRPr="00C401A4" w:rsidRDefault="002A3931" w:rsidP="00C401A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EA646" w14:textId="77777777" w:rsidR="002A3931" w:rsidRPr="00C401A4" w:rsidRDefault="002A3931" w:rsidP="00C401A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</w:p>
    <w:p w14:paraId="620D9ADA" w14:textId="77777777" w:rsidR="002A3931" w:rsidRPr="00C401A4" w:rsidRDefault="002A3931" w:rsidP="00C401A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EFA8BB7" w14:textId="77777777" w:rsidR="002A3931" w:rsidRPr="00C401A4" w:rsidRDefault="002A3931" w:rsidP="00C401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color w:val="000000"/>
          <w:sz w:val="24"/>
          <w:szCs w:val="24"/>
        </w:rPr>
        <w:t>пос. Известковый</w:t>
      </w:r>
    </w:p>
    <w:p w14:paraId="2CCEC240" w14:textId="77777777" w:rsidR="002A3931" w:rsidRPr="00C401A4" w:rsidRDefault="002A3931" w:rsidP="00C401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12FED1C4" w14:textId="77777777" w:rsidR="002A3931" w:rsidRPr="00C401A4" w:rsidRDefault="002A3931" w:rsidP="00C401A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1A4">
        <w:rPr>
          <w:rFonts w:ascii="Times New Roman" w:hAnsi="Times New Roman" w:cs="Times New Roman"/>
          <w:b w:val="0"/>
          <w:color w:val="000000"/>
          <w:sz w:val="24"/>
          <w:szCs w:val="24"/>
        </w:rPr>
        <w:t>30.06.2020                                                                                                        № 130</w:t>
      </w:r>
    </w:p>
    <w:p w14:paraId="54C20EBD" w14:textId="77777777" w:rsidR="002A3931" w:rsidRPr="00C401A4" w:rsidRDefault="002A3931" w:rsidP="00C401A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14:paraId="33BC4DE4" w14:textId="77777777" w:rsidR="002A3931" w:rsidRPr="00C401A4" w:rsidRDefault="002A3931" w:rsidP="00C401A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C401A4">
        <w:rPr>
          <w:sz w:val="24"/>
          <w:szCs w:val="24"/>
        </w:rPr>
        <w:t xml:space="preserve">О внесении изменений в решение Собрания депутатов Известковское городское поселение от 27.12.2019 № 97 «О бюджете муниципального образования «Известковское городское поселение» на 2020 год и плановый период 2021 и 2022 годов» </w:t>
      </w:r>
    </w:p>
    <w:p w14:paraId="5A04E683" w14:textId="77777777" w:rsidR="002A3931" w:rsidRPr="00C401A4" w:rsidRDefault="002A3931" w:rsidP="00C4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C22C2" w14:textId="77777777" w:rsidR="002A3931" w:rsidRPr="00C401A4" w:rsidRDefault="002A3931" w:rsidP="00C401A4">
      <w:pPr>
        <w:pStyle w:val="a4"/>
        <w:ind w:firstLine="709"/>
      </w:pPr>
      <w:r w:rsidRPr="00C401A4">
        <w:t>В соответствии с Бюджетным Кодексом Российской Федерации,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319E26EC" w14:textId="77777777" w:rsidR="002A3931" w:rsidRPr="00C401A4" w:rsidRDefault="002A3931" w:rsidP="00C4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14:paraId="1B47F94A" w14:textId="77777777" w:rsidR="002A3931" w:rsidRPr="00C401A4" w:rsidRDefault="002A3931" w:rsidP="00C40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1. В решение Собрания депутатов от 27.12.2019 № 97 «О бюджете муниципального образования «Известковское городское поселение» на 2020 год и плановый период 2021 и 2022 годов» (с учетом изменений от 17.02.2020 г. № 108; от 10.03.2020 № 114; от 17.04.2020г. № 121; от 29.05.2020г № 123; от 15.06.2020г № 125; от 29.06.2020 № 128) внести следующие изменения:</w:t>
      </w:r>
    </w:p>
    <w:p w14:paraId="33333F49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1.1.  В пункте 1:</w:t>
      </w:r>
    </w:p>
    <w:p w14:paraId="500F9E39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а) в абзаце втором слова «в сумме 62 994,6 тысяч рублей» заменить словами «в сумме 43 327,3 тысяч рублей»;</w:t>
      </w:r>
    </w:p>
    <w:p w14:paraId="0235CE39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б) в абзаце третьем слова «в сумме 80 709,1 тысяч рублей» заменить словами «в сумме 61 041,8 тысяч рублей»;</w:t>
      </w:r>
    </w:p>
    <w:p w14:paraId="65350831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 xml:space="preserve">1.2. В пункте 11 </w:t>
      </w:r>
      <w:proofErr w:type="gramStart"/>
      <w:r w:rsidRPr="00C401A4">
        <w:rPr>
          <w:rFonts w:ascii="Times New Roman" w:hAnsi="Times New Roman" w:cs="Times New Roman"/>
          <w:sz w:val="24"/>
          <w:szCs w:val="24"/>
        </w:rPr>
        <w:t>слова  «</w:t>
      </w:r>
      <w:proofErr w:type="gramEnd"/>
      <w:r w:rsidRPr="00C401A4">
        <w:rPr>
          <w:rFonts w:ascii="Times New Roman" w:hAnsi="Times New Roman" w:cs="Times New Roman"/>
          <w:sz w:val="24"/>
          <w:szCs w:val="24"/>
        </w:rPr>
        <w:t>в сумме  64 832,0 тысяч рублей» заменить словами «в сумме 45 164,7 тысяч рублей»;</w:t>
      </w:r>
    </w:p>
    <w:p w14:paraId="3E883571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1A4">
        <w:rPr>
          <w:rFonts w:ascii="Times New Roman" w:hAnsi="Times New Roman" w:cs="Times New Roman"/>
          <w:sz w:val="24"/>
          <w:szCs w:val="24"/>
        </w:rPr>
        <w:t>1.3.  Приложение № 1 изложить в следующей редакции:</w:t>
      </w:r>
    </w:p>
    <w:p w14:paraId="0A770147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850"/>
        <w:gridCol w:w="1417"/>
      </w:tblGrid>
      <w:tr w:rsidR="002A3931" w:rsidRPr="00C401A4" w14:paraId="0FDB7ED8" w14:textId="77777777" w:rsidTr="00C401A4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B06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137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85B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№ 1</w:t>
            </w:r>
          </w:p>
          <w:p w14:paraId="24BD5E6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 к решению </w:t>
            </w:r>
          </w:p>
        </w:tc>
      </w:tr>
      <w:tr w:rsidR="002A3931" w:rsidRPr="00C401A4" w14:paraId="536F3389" w14:textId="77777777" w:rsidTr="00C401A4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EDB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AAF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222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Собрания  депутатов</w:t>
            </w:r>
            <w:proofErr w:type="gramEnd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F8E3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от  27.12.2019</w:t>
            </w:r>
            <w:proofErr w:type="gramEnd"/>
            <w:r w:rsidRPr="00C401A4">
              <w:rPr>
                <w:rFonts w:ascii="Times New Roman" w:hAnsi="Times New Roman" w:cs="Times New Roman"/>
                <w:sz w:val="24"/>
                <w:szCs w:val="24"/>
              </w:rPr>
              <w:t xml:space="preserve"> №  97</w:t>
            </w:r>
          </w:p>
        </w:tc>
      </w:tr>
      <w:tr w:rsidR="002A3931" w:rsidRPr="00C401A4" w14:paraId="14A5E311" w14:textId="77777777" w:rsidTr="00C401A4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8F61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муниципального образования «Известковское городское поселение» на 2020 год</w:t>
            </w:r>
          </w:p>
        </w:tc>
      </w:tr>
      <w:tr w:rsidR="002A3931" w:rsidRPr="00C401A4" w14:paraId="38254A05" w14:textId="77777777" w:rsidTr="00C401A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CFD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CAE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3C4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588F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931" w:rsidRPr="00C401A4" w14:paraId="325D617F" w14:textId="77777777" w:rsidTr="00C401A4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822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FC27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Код источников  </w:t>
            </w:r>
          </w:p>
          <w:p w14:paraId="3CC3A84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финансирования </w:t>
            </w:r>
          </w:p>
          <w:p w14:paraId="391B278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80BF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  <w:bCs/>
              </w:rPr>
              <w:t xml:space="preserve">Наименование кода группы, подгруппы, статьи, подвида, аналитической группы, </w:t>
            </w:r>
            <w:proofErr w:type="gramStart"/>
            <w:r w:rsidRPr="00C401A4">
              <w:rPr>
                <w:rFonts w:ascii="Times New Roman" w:hAnsi="Times New Roman" w:cs="Times New Roman"/>
                <w:bCs/>
              </w:rPr>
              <w:t>вида  источника</w:t>
            </w:r>
            <w:proofErr w:type="gramEnd"/>
            <w:r w:rsidRPr="00C401A4">
              <w:rPr>
                <w:rFonts w:ascii="Times New Roman" w:hAnsi="Times New Roman" w:cs="Times New Roman"/>
                <w:bCs/>
              </w:rPr>
              <w:t xml:space="preserve"> финансирования дефицитов бюджетов</w:t>
            </w:r>
          </w:p>
          <w:p w14:paraId="527F8C6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E91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 год Сумма</w:t>
            </w:r>
          </w:p>
          <w:p w14:paraId="02AFEE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2A3931" w:rsidRPr="00C401A4" w14:paraId="44E31A5A" w14:textId="77777777" w:rsidTr="00C401A4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20A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04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19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C50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</w:tr>
      <w:tr w:rsidR="002A3931" w:rsidRPr="00C401A4" w14:paraId="2360AA0F" w14:textId="77777777" w:rsidTr="00C401A4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C32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0AC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5D4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9FA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17 714,5</w:t>
            </w:r>
          </w:p>
        </w:tc>
      </w:tr>
      <w:tr w:rsidR="002A3931" w:rsidRPr="00C401A4" w14:paraId="75099486" w14:textId="77777777" w:rsidTr="00C401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8BEB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48D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C3A2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F6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17 714,5</w:t>
            </w:r>
          </w:p>
        </w:tc>
      </w:tr>
      <w:tr w:rsidR="002A3931" w:rsidRPr="00C401A4" w14:paraId="3C6056F5" w14:textId="77777777" w:rsidTr="00C401A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BD2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97B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84A4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Увеличение остатков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86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-43 327,3</w:t>
            </w:r>
          </w:p>
        </w:tc>
      </w:tr>
      <w:tr w:rsidR="002A3931" w:rsidRPr="00C401A4" w14:paraId="78610BD4" w14:textId="77777777" w:rsidTr="00C401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BA1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3C9F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8C2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прочих  остатков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3D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-43 327,3</w:t>
            </w:r>
          </w:p>
        </w:tc>
      </w:tr>
      <w:tr w:rsidR="002A3931" w:rsidRPr="00C401A4" w14:paraId="5237A4A8" w14:textId="77777777" w:rsidTr="00C401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ADE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D0A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914B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  <w:proofErr w:type="gramStart"/>
            <w:r w:rsidRPr="00C401A4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DE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-43 327,3</w:t>
            </w:r>
          </w:p>
        </w:tc>
      </w:tr>
      <w:tr w:rsidR="002A3931" w:rsidRPr="00C401A4" w14:paraId="433B444C" w14:textId="77777777" w:rsidTr="00C401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4B21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469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01050201130000510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0311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городских 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98D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-43 327,3</w:t>
            </w:r>
          </w:p>
        </w:tc>
      </w:tr>
      <w:tr w:rsidR="002A3931" w:rsidRPr="00C401A4" w14:paraId="040D7CC2" w14:textId="77777777" w:rsidTr="00C401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DE3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3DBA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B945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Уменьшение остатков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46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61 041,8</w:t>
            </w:r>
          </w:p>
        </w:tc>
      </w:tr>
      <w:tr w:rsidR="002A3931" w:rsidRPr="00C401A4" w14:paraId="57D43BA6" w14:textId="77777777" w:rsidTr="00C401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7C58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124C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DF9A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прочих  остатков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F3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61 041,8</w:t>
            </w:r>
          </w:p>
        </w:tc>
      </w:tr>
      <w:tr w:rsidR="002A3931" w:rsidRPr="00C401A4" w14:paraId="613E21E6" w14:textId="77777777" w:rsidTr="00C401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216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2F6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912F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Уменьшение прочих остатков денежных </w:t>
            </w:r>
            <w:proofErr w:type="gramStart"/>
            <w:r w:rsidRPr="00C401A4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AC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61 041,8</w:t>
            </w:r>
          </w:p>
        </w:tc>
      </w:tr>
      <w:tr w:rsidR="002A3931" w:rsidRPr="00C401A4" w14:paraId="43051EC6" w14:textId="77777777" w:rsidTr="00C401A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74CE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CCF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01050201130000610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655C" w14:textId="77777777" w:rsidR="002A3931" w:rsidRPr="00C401A4" w:rsidRDefault="002A3931" w:rsidP="00C4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678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61 041,8</w:t>
            </w:r>
          </w:p>
        </w:tc>
      </w:tr>
    </w:tbl>
    <w:p w14:paraId="367A7A61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1.4. Приложение № 5 изложить в следующей редакции: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5568"/>
        <w:gridCol w:w="1275"/>
      </w:tblGrid>
      <w:tr w:rsidR="002A3931" w:rsidRPr="00C401A4" w14:paraId="1EA15D24" w14:textId="77777777" w:rsidTr="00C401A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3B5BD0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1443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55F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14:paraId="3B469A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          «Приложение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№  5</w:t>
            </w:r>
            <w:proofErr w:type="gramEnd"/>
          </w:p>
        </w:tc>
      </w:tr>
      <w:tr w:rsidR="002A3931" w:rsidRPr="00C401A4" w14:paraId="1A85AC93" w14:textId="77777777" w:rsidTr="00C401A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F7EFC9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879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CDE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к решению </w:t>
            </w:r>
          </w:p>
        </w:tc>
      </w:tr>
      <w:tr w:rsidR="002A3931" w:rsidRPr="00C401A4" w14:paraId="450E5972" w14:textId="77777777" w:rsidTr="00C401A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53A49D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66B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66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             Собрания депутатов</w:t>
            </w:r>
          </w:p>
        </w:tc>
      </w:tr>
      <w:tr w:rsidR="002A3931" w:rsidRPr="00C401A4" w14:paraId="1FEE4D21" w14:textId="77777777" w:rsidTr="00C401A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28A3B7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F26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BBB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от  27.12.2019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 №  97</w:t>
            </w:r>
          </w:p>
          <w:p w14:paraId="43E5B12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C9C09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05ADCDBD" w14:textId="77777777" w:rsidTr="00C401A4">
        <w:trPr>
          <w:trHeight w:val="54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14:paraId="1411B08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Поступление доходов в бюджет муниципального образования «Известковское городское поселение» на 2020 год</w:t>
            </w:r>
          </w:p>
        </w:tc>
      </w:tr>
      <w:tr w:rsidR="002A3931" w:rsidRPr="00C401A4" w14:paraId="7634E97E" w14:textId="77777777" w:rsidTr="00C401A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7BA82F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CCC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4ED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71E6714D" w14:textId="77777777" w:rsidTr="00C401A4">
        <w:trPr>
          <w:trHeight w:val="57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0F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 бюджетной</w:t>
            </w:r>
          </w:p>
          <w:p w14:paraId="66D700E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классификации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4AE1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4882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Сумма,</w:t>
            </w:r>
          </w:p>
          <w:p w14:paraId="5EA8197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тысяч рублей</w:t>
            </w:r>
          </w:p>
        </w:tc>
      </w:tr>
      <w:tr w:rsidR="002A3931" w:rsidRPr="00C401A4" w14:paraId="43765182" w14:textId="77777777" w:rsidTr="00C401A4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D3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1C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доходов бюджета городского поселения</w:t>
            </w:r>
          </w:p>
        </w:tc>
        <w:tc>
          <w:tcPr>
            <w:tcW w:w="5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8347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807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18D1280A" w14:textId="77777777" w:rsidTr="00C401A4">
        <w:trPr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5A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C45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47A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48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40033,1</w:t>
            </w:r>
          </w:p>
        </w:tc>
      </w:tr>
      <w:tr w:rsidR="002A3931" w:rsidRPr="00C401A4" w14:paraId="31EF000C" w14:textId="77777777" w:rsidTr="00C401A4">
        <w:trPr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AD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97A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10100000000000000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FEE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8DB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37585,0</w:t>
            </w:r>
          </w:p>
        </w:tc>
      </w:tr>
      <w:tr w:rsidR="002A3931" w:rsidRPr="00C401A4" w14:paraId="76A90D2E" w14:textId="77777777" w:rsidTr="00C401A4">
        <w:trPr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04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AE6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6048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929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01A4">
              <w:rPr>
                <w:rFonts w:ascii="Times New Roman" w:hAnsi="Times New Roman" w:cs="Times New Roman"/>
                <w:bCs/>
              </w:rPr>
              <w:t>37585,0</w:t>
            </w:r>
          </w:p>
        </w:tc>
      </w:tr>
      <w:tr w:rsidR="002A3931" w:rsidRPr="00C401A4" w14:paraId="06E3FA3A" w14:textId="77777777" w:rsidTr="00C401A4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09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D671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0F8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агент,  за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исключением доходов, в отношении которых исчисление и уплата налога осуществляются в </w:t>
            </w:r>
            <w:r w:rsidRPr="00C401A4">
              <w:rPr>
                <w:rFonts w:ascii="Times New Roman" w:hAnsi="Times New Roman" w:cs="Times New Roman"/>
              </w:rPr>
              <w:lastRenderedPageBreak/>
              <w:t>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D25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37560,0</w:t>
            </w:r>
          </w:p>
        </w:tc>
      </w:tr>
      <w:tr w:rsidR="002A3931" w:rsidRPr="00C401A4" w14:paraId="30CDDAC7" w14:textId="77777777" w:rsidTr="00C401A4">
        <w:trPr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EA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6DC9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10102030010000110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692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41F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25,0</w:t>
            </w:r>
          </w:p>
        </w:tc>
      </w:tr>
      <w:tr w:rsidR="002A3931" w:rsidRPr="00C401A4" w14:paraId="6522861B" w14:textId="77777777" w:rsidTr="00C401A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EA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BA9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30F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41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375,5</w:t>
            </w:r>
          </w:p>
        </w:tc>
      </w:tr>
      <w:tr w:rsidR="002A3931" w:rsidRPr="00C401A4" w14:paraId="2FB9332F" w14:textId="77777777" w:rsidTr="00C401A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21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247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F7D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00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375,5</w:t>
            </w:r>
          </w:p>
        </w:tc>
      </w:tr>
      <w:tr w:rsidR="002A3931" w:rsidRPr="00C401A4" w14:paraId="2C5F3574" w14:textId="77777777" w:rsidTr="00C401A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97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E5F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10302230010000110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634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B05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172,1</w:t>
            </w:r>
          </w:p>
        </w:tc>
      </w:tr>
      <w:tr w:rsidR="002A3931" w:rsidRPr="00C401A4" w14:paraId="2F081E8A" w14:textId="77777777" w:rsidTr="00C401A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50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A43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10302240010000110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9FF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подлежащие  распределению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83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0,9</w:t>
            </w:r>
          </w:p>
        </w:tc>
      </w:tr>
      <w:tr w:rsidR="002A3931" w:rsidRPr="00C401A4" w14:paraId="0A23CB2E" w14:textId="77777777" w:rsidTr="00C401A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B5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FB5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10302250010000110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BB9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подлежащие  распределению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E6F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224,8</w:t>
            </w:r>
          </w:p>
        </w:tc>
      </w:tr>
      <w:tr w:rsidR="002A3931" w:rsidRPr="00C401A4" w14:paraId="01FAB140" w14:textId="77777777" w:rsidTr="00C401A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CB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4AFF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10302260010000110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448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уплаты акцизов на прямогонный бензин, </w:t>
            </w:r>
            <w:proofErr w:type="gramStart"/>
            <w:r w:rsidRPr="00C401A4">
              <w:rPr>
                <w:rFonts w:ascii="Times New Roman" w:hAnsi="Times New Roman" w:cs="Times New Roman"/>
              </w:rPr>
              <w:t>подлежащие  распределению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E4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-22,3</w:t>
            </w:r>
          </w:p>
        </w:tc>
      </w:tr>
      <w:tr w:rsidR="002A3931" w:rsidRPr="00C401A4" w14:paraId="7FFD1FE2" w14:textId="77777777" w:rsidTr="00C401A4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3F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172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831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AF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271,0</w:t>
            </w:r>
          </w:p>
        </w:tc>
      </w:tr>
      <w:tr w:rsidR="002A3931" w:rsidRPr="00C401A4" w14:paraId="690210EA" w14:textId="77777777" w:rsidTr="00C401A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43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9A1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2A9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DDF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271,0</w:t>
            </w:r>
          </w:p>
        </w:tc>
      </w:tr>
      <w:tr w:rsidR="002A3931" w:rsidRPr="00C401A4" w14:paraId="43B91FF3" w14:textId="77777777" w:rsidTr="00C401A4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63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D4D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10601030130000110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55A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08A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85,0</w:t>
            </w:r>
          </w:p>
        </w:tc>
      </w:tr>
      <w:tr w:rsidR="002A3931" w:rsidRPr="00C401A4" w14:paraId="17340D2D" w14:textId="77777777" w:rsidTr="00C401A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DF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AB5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52C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167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186,0</w:t>
            </w:r>
          </w:p>
        </w:tc>
      </w:tr>
      <w:tr w:rsidR="002A3931" w:rsidRPr="00C401A4" w14:paraId="3EA483B2" w14:textId="77777777" w:rsidTr="00C401A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14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E73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10606030000000110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862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DB2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110,0</w:t>
            </w:r>
          </w:p>
        </w:tc>
      </w:tr>
      <w:tr w:rsidR="002A3931" w:rsidRPr="00C401A4" w14:paraId="600A3696" w14:textId="77777777" w:rsidTr="00C401A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84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342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10606033130000110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E51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ED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110,0</w:t>
            </w:r>
          </w:p>
        </w:tc>
      </w:tr>
      <w:tr w:rsidR="002A3931" w:rsidRPr="00C401A4" w14:paraId="4ADCC27F" w14:textId="77777777" w:rsidTr="00C401A4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AE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84E2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10606040000000110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3EC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38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76,0</w:t>
            </w:r>
          </w:p>
        </w:tc>
      </w:tr>
      <w:tr w:rsidR="002A3931" w:rsidRPr="00C401A4" w14:paraId="34D1A5CF" w14:textId="77777777" w:rsidTr="00C401A4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F6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6D3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10606043130000110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D88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B56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76,0</w:t>
            </w:r>
          </w:p>
        </w:tc>
      </w:tr>
      <w:tr w:rsidR="002A3931" w:rsidRPr="00C401A4" w14:paraId="3525C937" w14:textId="77777777" w:rsidTr="00C401A4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B2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909B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63D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</w:t>
            </w:r>
            <w:proofErr w:type="gramStart"/>
            <w:r w:rsidRPr="00C401A4">
              <w:rPr>
                <w:rFonts w:ascii="Times New Roman" w:hAnsi="Times New Roman" w:cs="Times New Roman"/>
              </w:rPr>
              <w:t>использования  имущества</w:t>
            </w:r>
            <w:proofErr w:type="gramEnd"/>
            <w:r w:rsidRPr="00C401A4">
              <w:rPr>
                <w:rFonts w:ascii="Times New Roman" w:hAnsi="Times New Roman" w:cs="Times New Roman"/>
              </w:rPr>
              <w:t>, находящегося</w:t>
            </w:r>
          </w:p>
          <w:p w14:paraId="33B0BE9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7DF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01A4">
              <w:rPr>
                <w:rFonts w:ascii="Times New Roman" w:hAnsi="Times New Roman" w:cs="Times New Roman"/>
              </w:rPr>
              <w:t>1761,6</w:t>
            </w:r>
          </w:p>
        </w:tc>
      </w:tr>
      <w:tr w:rsidR="002A3931" w:rsidRPr="00C401A4" w14:paraId="128F43B2" w14:textId="77777777" w:rsidTr="00C401A4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91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FBC6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893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C401A4">
              <w:rPr>
                <w:rFonts w:ascii="Times New Roman" w:hAnsi="Times New Roman" w:cs="Times New Roman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319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1621,6</w:t>
            </w:r>
          </w:p>
        </w:tc>
      </w:tr>
      <w:tr w:rsidR="002A3931" w:rsidRPr="00C401A4" w14:paraId="14722773" w14:textId="77777777" w:rsidTr="00C401A4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A1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F10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11105010000000120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27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Доходы, получаемые в виде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арендной  платы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32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1621,6</w:t>
            </w:r>
          </w:p>
        </w:tc>
      </w:tr>
      <w:tr w:rsidR="002A3931" w:rsidRPr="00C401A4" w14:paraId="401B0950" w14:textId="77777777" w:rsidTr="00C401A4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0A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11D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11105013130000120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350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Доходы, получаемые в виде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арендной  платы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2C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1621,6</w:t>
            </w:r>
          </w:p>
        </w:tc>
      </w:tr>
      <w:tr w:rsidR="002A3931" w:rsidRPr="00C401A4" w14:paraId="7165DB68" w14:textId="77777777" w:rsidTr="00C401A4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B8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039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11105030000000120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736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C401A4">
              <w:rPr>
                <w:rFonts w:ascii="Times New Roman" w:hAnsi="Times New Roman" w:cs="Times New Roman"/>
              </w:rPr>
              <w:t>( за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исключением имущества бюджетных и 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B9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140,0</w:t>
            </w:r>
          </w:p>
        </w:tc>
      </w:tr>
      <w:tr w:rsidR="002A3931" w:rsidRPr="00C401A4" w14:paraId="05ABC5ED" w14:textId="77777777" w:rsidTr="00C401A4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D4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E522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11105035130000120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CD3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органов  управления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E3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140,0</w:t>
            </w:r>
          </w:p>
        </w:tc>
      </w:tr>
      <w:tr w:rsidR="002A3931" w:rsidRPr="00C401A4" w14:paraId="4F5A0795" w14:textId="77777777" w:rsidTr="00C401A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38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32E3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11300000000000000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F35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Доходы от оказания платных </w:t>
            </w:r>
            <w:proofErr w:type="gramStart"/>
            <w:r w:rsidRPr="00C401A4">
              <w:rPr>
                <w:rFonts w:ascii="Times New Roman" w:hAnsi="Times New Roman" w:cs="Times New Roman"/>
              </w:rPr>
              <w:t>услуг  (</w:t>
            </w:r>
            <w:proofErr w:type="gramEnd"/>
            <w:r w:rsidRPr="00C401A4">
              <w:rPr>
                <w:rFonts w:ascii="Times New Roman" w:hAnsi="Times New Roman" w:cs="Times New Roman"/>
              </w:rPr>
              <w:t>работ) 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BC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2A3931" w:rsidRPr="00C401A4" w14:paraId="33A8013C" w14:textId="77777777" w:rsidTr="00C401A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18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850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072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4F8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2A3931" w:rsidRPr="00C401A4" w14:paraId="1DB20AF9" w14:textId="77777777" w:rsidTr="00C401A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DE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2A1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11301990000000130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E2F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AD5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2A3931" w:rsidRPr="00C401A4" w14:paraId="4B690891" w14:textId="77777777" w:rsidTr="00C401A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B8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9C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11301995130000130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4E5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B07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2A3931" w:rsidRPr="00C401A4" w14:paraId="6B55444E" w14:textId="77777777" w:rsidTr="00C401A4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13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01E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EE5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422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3 294,2</w:t>
            </w:r>
          </w:p>
        </w:tc>
      </w:tr>
      <w:tr w:rsidR="002A3931" w:rsidRPr="00C401A4" w14:paraId="2F1894C0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D6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9BE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4EC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076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3 294,2</w:t>
            </w:r>
          </w:p>
        </w:tc>
      </w:tr>
      <w:tr w:rsidR="002A3931" w:rsidRPr="00C401A4" w14:paraId="075D58C2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D6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98FC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2024</w:t>
            </w: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0000000000150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C9C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69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2A3931" w:rsidRPr="00C401A4" w14:paraId="03332949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67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5609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20245505000000150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2FC3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1A7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2A3931" w:rsidRPr="00C401A4" w14:paraId="5C98D29D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CE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0E996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20245505130000150</w:t>
            </w:r>
          </w:p>
          <w:p w14:paraId="1F0DF96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E36B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7B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2A3931" w:rsidRPr="00C401A4" w14:paraId="64B4282A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73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4B63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20220000000000150</w:t>
            </w:r>
          </w:p>
          <w:p w14:paraId="559BD22E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17E9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20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1 972,0</w:t>
            </w:r>
          </w:p>
        </w:tc>
      </w:tr>
      <w:tr w:rsidR="002A3931" w:rsidRPr="00C401A4" w14:paraId="4A6B21A8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7E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7B75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20220302000000150</w:t>
            </w:r>
          </w:p>
          <w:p w14:paraId="4A23FF5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4DAD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DD3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195,4</w:t>
            </w:r>
          </w:p>
        </w:tc>
      </w:tr>
      <w:tr w:rsidR="002A3931" w:rsidRPr="00C401A4" w14:paraId="06BF5AA0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6F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E9EE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20220302130000150</w:t>
            </w:r>
          </w:p>
          <w:p w14:paraId="76B414C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A414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</w:t>
            </w: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7D4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195,4</w:t>
            </w:r>
          </w:p>
        </w:tc>
      </w:tr>
      <w:tr w:rsidR="002A3931" w:rsidRPr="00C401A4" w14:paraId="6A356E0A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E5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8AD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20225519000000150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46B9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F6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2A3931" w:rsidRPr="00C401A4" w14:paraId="69998BB6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D5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F930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20225519130000150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5241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51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2A3931" w:rsidRPr="00C401A4" w14:paraId="425677EB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B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98B0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20225555000000150</w:t>
            </w:r>
          </w:p>
          <w:p w14:paraId="39128DA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00DC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AC7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397,0</w:t>
            </w:r>
          </w:p>
        </w:tc>
      </w:tr>
      <w:tr w:rsidR="002A3931" w:rsidRPr="00C401A4" w14:paraId="22E02BB3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86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8A76E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20225555130000150</w:t>
            </w:r>
          </w:p>
          <w:p w14:paraId="459C0E2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3321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27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397,0</w:t>
            </w:r>
          </w:p>
        </w:tc>
      </w:tr>
      <w:tr w:rsidR="002A3931" w:rsidRPr="00C401A4" w14:paraId="12F42336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0E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83E1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20225576000000150</w:t>
            </w:r>
          </w:p>
          <w:p w14:paraId="70311B8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5DF1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B4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1365,8</w:t>
            </w:r>
          </w:p>
        </w:tc>
      </w:tr>
      <w:tr w:rsidR="002A3931" w:rsidRPr="00C401A4" w14:paraId="78FA9008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97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7C0A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20225576130000150</w:t>
            </w:r>
          </w:p>
          <w:p w14:paraId="4AEE779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4555" w14:textId="77777777" w:rsidR="002A3931" w:rsidRPr="00C401A4" w:rsidRDefault="002A3931" w:rsidP="00C4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1A4">
              <w:rPr>
                <w:rFonts w:ascii="Times New Roman" w:eastAsiaTheme="minorHAnsi" w:hAnsi="Times New Roman" w:cs="Times New Roman"/>
                <w:lang w:eastAsia="en-US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A76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1365,8</w:t>
            </w:r>
          </w:p>
        </w:tc>
      </w:tr>
      <w:tr w:rsidR="002A3931" w:rsidRPr="00C401A4" w14:paraId="3A0CA747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CE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3C13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A1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59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378,3</w:t>
            </w:r>
          </w:p>
        </w:tc>
      </w:tr>
      <w:tr w:rsidR="002A3931" w:rsidRPr="00C401A4" w14:paraId="2373D29B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4C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4B9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20230024000000150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105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57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15,3</w:t>
            </w:r>
          </w:p>
        </w:tc>
      </w:tr>
      <w:tr w:rsidR="002A3931" w:rsidRPr="00C401A4" w14:paraId="328680F3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BB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894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20230024130000150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59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B0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15,3</w:t>
            </w:r>
          </w:p>
        </w:tc>
      </w:tr>
      <w:tr w:rsidR="002A3931" w:rsidRPr="00C401A4" w14:paraId="6EBBCA2B" w14:textId="77777777" w:rsidTr="00C401A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B3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373F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20235118000000150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758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17E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2A3931" w:rsidRPr="00C401A4" w14:paraId="6BF687AC" w14:textId="77777777" w:rsidTr="00C401A4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31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142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20235118130000150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66E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59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2A3931" w:rsidRPr="00C401A4" w14:paraId="0062A6C9" w14:textId="77777777" w:rsidTr="00C401A4">
        <w:trPr>
          <w:trHeight w:val="1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B3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DC57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20235930000000150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E8C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20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2A3931" w:rsidRPr="00C401A4" w14:paraId="3F216E16" w14:textId="77777777" w:rsidTr="00C401A4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4A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64E3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20235930130000150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874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Субвенции бюджетам </w:t>
            </w:r>
            <w:proofErr w:type="gramStart"/>
            <w:r w:rsidRPr="00C401A4">
              <w:rPr>
                <w:rFonts w:ascii="Times New Roman" w:hAnsi="Times New Roman" w:cs="Times New Roman"/>
              </w:rPr>
              <w:t>городских  поселений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7D3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2A3931" w:rsidRPr="00C401A4" w14:paraId="794EE6E6" w14:textId="77777777" w:rsidTr="00C401A4">
        <w:trPr>
          <w:trHeight w:val="169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A5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32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01A4">
              <w:rPr>
                <w:rFonts w:ascii="Times New Roman" w:hAnsi="Times New Roman" w:cs="Times New Roman"/>
                <w:color w:val="000000" w:themeColor="text1"/>
              </w:rPr>
              <w:t>43 327,3»</w:t>
            </w:r>
          </w:p>
        </w:tc>
      </w:tr>
    </w:tbl>
    <w:p w14:paraId="62FD0199" w14:textId="77777777" w:rsidR="002A3931" w:rsidRPr="00C401A4" w:rsidRDefault="002A3931" w:rsidP="00C401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32C5E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1.5. Приложение № 7 изложить в следующей редакции:</w:t>
      </w:r>
    </w:p>
    <w:p w14:paraId="0939C734" w14:textId="77777777" w:rsidR="002A3931" w:rsidRPr="00C401A4" w:rsidRDefault="002A3931" w:rsidP="00C401A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9BBA16" w14:textId="77777777" w:rsidR="002A3931" w:rsidRPr="00C401A4" w:rsidRDefault="002A3931" w:rsidP="00C401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«Приложение № 7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27.12.2019 № 97</w:t>
      </w:r>
    </w:p>
    <w:p w14:paraId="593E8734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 </w:t>
      </w:r>
    </w:p>
    <w:p w14:paraId="4ED5ABFC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</w:t>
      </w:r>
      <w:proofErr w:type="gramStart"/>
      <w:r w:rsidRPr="00C401A4">
        <w:rPr>
          <w:rFonts w:ascii="Times New Roman" w:hAnsi="Times New Roman" w:cs="Times New Roman"/>
        </w:rPr>
        <w:t>образования  «</w:t>
      </w:r>
      <w:proofErr w:type="gramEnd"/>
      <w:r w:rsidRPr="00C401A4">
        <w:rPr>
          <w:rFonts w:ascii="Times New Roman" w:hAnsi="Times New Roman" w:cs="Times New Roman"/>
        </w:rPr>
        <w:t>Известковское городское поселение»  на 2020год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232"/>
        <w:gridCol w:w="1418"/>
        <w:gridCol w:w="984"/>
        <w:gridCol w:w="1184"/>
      </w:tblGrid>
      <w:tr w:rsidR="002A3931" w:rsidRPr="00C401A4" w14:paraId="07F5D2CA" w14:textId="77777777" w:rsidTr="00C401A4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33B1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14:paraId="381CE72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DD183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 Сумма, тысяч рублей</w:t>
            </w:r>
          </w:p>
        </w:tc>
      </w:tr>
      <w:tr w:rsidR="002A3931" w:rsidRPr="00C401A4" w14:paraId="11F8720C" w14:textId="77777777" w:rsidTr="00C401A4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7CA451B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6DEE9F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35DF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1DB7427B" w14:textId="77777777" w:rsidTr="00C401A4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033BFB8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CE9E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5C21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403A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34CC53C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1A3F5242" w14:textId="77777777" w:rsidTr="00C401A4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E27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B8E6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275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FB0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3E8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</w:t>
            </w:r>
          </w:p>
        </w:tc>
      </w:tr>
      <w:tr w:rsidR="002A3931" w:rsidRPr="00C401A4" w14:paraId="3053167A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A4380A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A3B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6C77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F17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A83E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14 724,2 </w:t>
            </w:r>
          </w:p>
        </w:tc>
      </w:tr>
      <w:tr w:rsidR="002A3931" w:rsidRPr="00C401A4" w14:paraId="2810691A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E920CD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2F7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E5A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A101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801F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1C2F806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89CD46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D319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4FE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F4E0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1B31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3C60BFA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55E82A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63AB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6A13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2CF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3625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7F0D70EA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66A65DC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7DCB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BB2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B48F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AD8D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01E16D4B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1B1C5C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D5E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B59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94E0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3174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044B30C3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02A8FF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0E52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3B0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5ED5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EFDC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11 434,3 </w:t>
            </w:r>
          </w:p>
        </w:tc>
      </w:tr>
      <w:tr w:rsidR="002A3931" w:rsidRPr="00C401A4" w14:paraId="5A4C395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39A5E6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4DD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16A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C16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5D22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11 434,3 </w:t>
            </w:r>
          </w:p>
        </w:tc>
      </w:tr>
      <w:tr w:rsidR="002A3931" w:rsidRPr="00C401A4" w14:paraId="788DBA6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941E07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DB45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D19E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826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5B64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11 434,3 </w:t>
            </w:r>
          </w:p>
        </w:tc>
      </w:tr>
      <w:tr w:rsidR="002A3931" w:rsidRPr="00C401A4" w14:paraId="0901DAF9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034AC4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1F5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D14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184A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9CB1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2 448,0 </w:t>
            </w:r>
          </w:p>
        </w:tc>
      </w:tr>
      <w:tr w:rsidR="002A3931" w:rsidRPr="00C401A4" w14:paraId="4A37A4BC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73A483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143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845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C72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ADCD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2 448,0 </w:t>
            </w:r>
          </w:p>
        </w:tc>
      </w:tr>
      <w:tr w:rsidR="002A3931" w:rsidRPr="00C401A4" w14:paraId="10D00429" w14:textId="77777777" w:rsidTr="00C401A4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53B79EB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065F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470E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BFB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C7AC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2A3931" w:rsidRPr="00C401A4" w14:paraId="5F897BEE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73C4BC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3C23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ECFA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06C4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654A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2A3931" w:rsidRPr="00C401A4" w14:paraId="65F099A7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864325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B84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04CC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D51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B3BC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300,0 </w:t>
            </w:r>
          </w:p>
        </w:tc>
      </w:tr>
      <w:tr w:rsidR="002A3931" w:rsidRPr="00C401A4" w14:paraId="21AFF07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A43989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111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45EC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4B6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B246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300,0 </w:t>
            </w:r>
          </w:p>
        </w:tc>
      </w:tr>
      <w:tr w:rsidR="002A3931" w:rsidRPr="00C401A4" w14:paraId="36B633B3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5A8BA6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4E6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9B78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353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DB0D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2A3931" w:rsidRPr="00C401A4" w14:paraId="73DAF6E4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6EA1CB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C70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E282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829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EF2F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2A3931" w:rsidRPr="00C401A4" w14:paraId="1F2C8EB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23E85E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30F1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68C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D6A2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D60F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1 825,0 </w:t>
            </w:r>
          </w:p>
        </w:tc>
      </w:tr>
      <w:tr w:rsidR="002A3931" w:rsidRPr="00C401A4" w14:paraId="60893B3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B6BA67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D447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7AB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9576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B495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85,0 </w:t>
            </w:r>
          </w:p>
        </w:tc>
      </w:tr>
      <w:tr w:rsidR="002A3931" w:rsidRPr="00C401A4" w14:paraId="745F7E15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BB07D3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FE26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E1B5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C4EE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B830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245,0 </w:t>
            </w:r>
          </w:p>
        </w:tc>
      </w:tr>
      <w:tr w:rsidR="002A3931" w:rsidRPr="00C401A4" w14:paraId="368A837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E74EF3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9763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9953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D57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1663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245,0 </w:t>
            </w:r>
          </w:p>
        </w:tc>
      </w:tr>
      <w:tr w:rsidR="002A3931" w:rsidRPr="00C401A4" w14:paraId="65F0E833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AE1B33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4FD5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749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5E4A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0DB1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A3931" w:rsidRPr="00C401A4" w14:paraId="19EC509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608E23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C25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F92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116F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9E89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A3931" w:rsidRPr="00C401A4" w14:paraId="54298C01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9DC1D4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CDD2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CF44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3990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2E14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6,0 </w:t>
            </w:r>
          </w:p>
        </w:tc>
      </w:tr>
      <w:tr w:rsidR="002A3931" w:rsidRPr="00C401A4" w14:paraId="13AE89C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8ECDE1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0655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C2C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5FD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2096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6,0 </w:t>
            </w:r>
          </w:p>
        </w:tc>
      </w:tr>
      <w:tr w:rsidR="002A3931" w:rsidRPr="00C401A4" w14:paraId="061953BF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9E98D3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  на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A2C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392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7B1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2A96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6 250,0 </w:t>
            </w:r>
          </w:p>
        </w:tc>
      </w:tr>
      <w:tr w:rsidR="002A3931" w:rsidRPr="00C401A4" w14:paraId="7849F21B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4AE87E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F6C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CBD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FDA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B092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6 250,0 </w:t>
            </w:r>
          </w:p>
        </w:tc>
      </w:tr>
      <w:tr w:rsidR="002A3931" w:rsidRPr="00C401A4" w14:paraId="76AA535C" w14:textId="77777777" w:rsidTr="00C401A4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47D9DBC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актов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190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206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B249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7393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14,3 </w:t>
            </w:r>
          </w:p>
        </w:tc>
      </w:tr>
      <w:tr w:rsidR="002A3931" w:rsidRPr="00C401A4" w14:paraId="0A5A9BC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F4CD7B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DA6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526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C352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08CE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14,3 </w:t>
            </w:r>
          </w:p>
        </w:tc>
      </w:tr>
      <w:tr w:rsidR="002A3931" w:rsidRPr="00C401A4" w14:paraId="37622AA0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1166ED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80B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F81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E37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B20B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A3931" w:rsidRPr="00C401A4" w14:paraId="122BE35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C0A0D6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1C52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4FF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1EA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6B64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A3931" w:rsidRPr="00C401A4" w14:paraId="70452EE1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8BD4BC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0326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BA7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1A81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A1F7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2A3931" w:rsidRPr="00C401A4" w14:paraId="272CB0E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9245F1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161E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5C59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B0B0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3C4A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2A3931" w:rsidRPr="00C401A4" w14:paraId="63C8750D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88AA2F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BE2C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709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D1DF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4BB0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495C07F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C3F6EA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5E5D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E969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4B90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B6A5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77369F6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AAA5F9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18A3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0CEA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3BE2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1779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499E5FE6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58DCBF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6C0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AE06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EA4C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55C2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703570E4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BD1D8E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A70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EB2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715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9D24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7114A9BD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D38DF6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E4C2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C4B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058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C73D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4FC9F69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0C09F1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2F5C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B289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0C7C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DDDF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70AEF925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20519B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7DFF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8BF5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0F23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9668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6B29D1A6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398F1D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1654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7D8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A88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5F58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542BAE4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E5CCCA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527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2552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95CE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E22D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0581E57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AC8E22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8091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2AA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E56E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8C81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1 532,8 </w:t>
            </w:r>
          </w:p>
        </w:tc>
      </w:tr>
      <w:tr w:rsidR="002A3931" w:rsidRPr="00C401A4" w14:paraId="52CE727B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34CD36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71A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FDD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0B9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04E0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2A3931" w:rsidRPr="00C401A4" w14:paraId="32DCC03E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50AAFF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DD4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795C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AC15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75D8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2A3931" w:rsidRPr="00C401A4" w14:paraId="19DCE5EF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9C7D21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C401A4">
              <w:rPr>
                <w:rFonts w:ascii="Times New Roman" w:hAnsi="Times New Roman" w:cs="Times New Roman"/>
              </w:rPr>
              <w:t>капитального ремонта общего имущества многоквартирных домов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335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5959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7E7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9E39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2A3931" w:rsidRPr="00C401A4" w14:paraId="239A5A1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A6DBFC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38A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6A80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8CA9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FF51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2A3931" w:rsidRPr="00C401A4" w14:paraId="2CD49CE6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37EB29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638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BB08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005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D821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772631ED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7393F6A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A29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3D80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2E4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E19F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1B59368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F56493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356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16F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C8E3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9DDA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19E650D2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88E5B6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в 2019-2022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516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D1E6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4E2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0541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2A3931" w:rsidRPr="00C401A4" w14:paraId="68B3F6B3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3B73BB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мероприятий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9C0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7C3E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2363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71E5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2A3931" w:rsidRPr="00C401A4" w14:paraId="5E3DBF4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B0C1DF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6B75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4754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4C5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F070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2A3931" w:rsidRPr="00C401A4" w14:paraId="017C9E2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1E107C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432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34DB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850E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459F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1 264,8 </w:t>
            </w:r>
          </w:p>
        </w:tc>
      </w:tr>
      <w:tr w:rsidR="002A3931" w:rsidRPr="00C401A4" w14:paraId="0451FEA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4CCBA0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87EC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5339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7D63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1804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1 264,8 </w:t>
            </w:r>
          </w:p>
        </w:tc>
      </w:tr>
      <w:tr w:rsidR="002A3931" w:rsidRPr="00C401A4" w14:paraId="46551F73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8A3199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AB12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A9DC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2A94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4595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667,0 </w:t>
            </w:r>
          </w:p>
        </w:tc>
      </w:tr>
      <w:tr w:rsidR="002A3931" w:rsidRPr="00C401A4" w14:paraId="76D5CD6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AA4508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2050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81A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690C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D5DD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667,0 </w:t>
            </w:r>
          </w:p>
        </w:tc>
      </w:tr>
      <w:tr w:rsidR="002A3931" w:rsidRPr="00C401A4" w14:paraId="5FBA01CC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334FEF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740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BBD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1A7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ED97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153,0 </w:t>
            </w:r>
          </w:p>
        </w:tc>
      </w:tr>
      <w:tr w:rsidR="002A3931" w:rsidRPr="00C401A4" w14:paraId="7AEF212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DE3DF3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69D8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6944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2EC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568B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153,0 </w:t>
            </w:r>
          </w:p>
        </w:tc>
      </w:tr>
      <w:tr w:rsidR="002A3931" w:rsidRPr="00C401A4" w14:paraId="65614C64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42D6B10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Возврат сумм неосновательного обогащения за земельные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участки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127E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415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B912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C58A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400,0 </w:t>
            </w:r>
          </w:p>
        </w:tc>
      </w:tr>
      <w:tr w:rsidR="002A3931" w:rsidRPr="00C401A4" w14:paraId="14412C1C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0BC76B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405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02A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D2A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0224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400,0 </w:t>
            </w:r>
          </w:p>
        </w:tc>
      </w:tr>
      <w:tr w:rsidR="002A3931" w:rsidRPr="00C401A4" w14:paraId="54C254DD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345E7D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D043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89B2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454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124E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44,8 </w:t>
            </w:r>
          </w:p>
        </w:tc>
      </w:tr>
      <w:tr w:rsidR="002A3931" w:rsidRPr="00C401A4" w14:paraId="559FECC1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E3E880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5B4B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366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478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E487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44,8 </w:t>
            </w:r>
          </w:p>
        </w:tc>
      </w:tr>
      <w:tr w:rsidR="002A3931" w:rsidRPr="00C401A4" w14:paraId="7926757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34A7FE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AA2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48E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ACFC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145F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1360C4C5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3743FE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532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CA12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FF5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81A2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3F5D043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2696CE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4C0D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7AAA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B938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6F6F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20E067C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E76E14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D6F4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3EFC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1B8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1031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6741218D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BF99EF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394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357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1BA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A739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19554F4B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8B109E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570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1936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124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57DB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5B33511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8CFBA5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CDAD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399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5937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6792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520,0 </w:t>
            </w:r>
          </w:p>
        </w:tc>
      </w:tr>
      <w:tr w:rsidR="002A3931" w:rsidRPr="00C401A4" w14:paraId="7980D60E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ABAE3D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31B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93A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62C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74F7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160,0 </w:t>
            </w:r>
          </w:p>
        </w:tc>
      </w:tr>
      <w:tr w:rsidR="002A3931" w:rsidRPr="00C401A4" w14:paraId="34E64561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EA0D61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205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1799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2A6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1B26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160,0 </w:t>
            </w:r>
          </w:p>
        </w:tc>
      </w:tr>
      <w:tr w:rsidR="002A3931" w:rsidRPr="00C401A4" w14:paraId="35480147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1006EE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B9DD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3EA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98D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64EC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40,0 </w:t>
            </w:r>
          </w:p>
        </w:tc>
      </w:tr>
      <w:tr w:rsidR="002A3931" w:rsidRPr="00C401A4" w14:paraId="437CCC1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665DF5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662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8DF2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6CD8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7FB3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40,0 </w:t>
            </w:r>
          </w:p>
        </w:tc>
      </w:tr>
      <w:tr w:rsidR="002A3931" w:rsidRPr="00C401A4" w14:paraId="715458A8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5AE4BE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188B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6EB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3E7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57C0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120,0 </w:t>
            </w:r>
          </w:p>
        </w:tc>
      </w:tr>
      <w:tr w:rsidR="002A3931" w:rsidRPr="00C401A4" w14:paraId="4324BE0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BDA1AB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0D2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E0C2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563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E613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120,0 </w:t>
            </w:r>
          </w:p>
        </w:tc>
      </w:tr>
      <w:tr w:rsidR="002A3931" w:rsidRPr="00C401A4" w14:paraId="317E19D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39A986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4EE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4D07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E161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20DF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2A3931" w:rsidRPr="00C401A4" w14:paraId="6B6A9B54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DB1280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9DB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89A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93C8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36AF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2A3931" w:rsidRPr="00C401A4" w14:paraId="30B9BA72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3D5E86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210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0865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F095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5C52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2A3931" w:rsidRPr="00C401A4" w14:paraId="0400EC8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032675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2D90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CE7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323B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DE61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2A3931" w:rsidRPr="00C401A4" w14:paraId="4006DCF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27FC22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81F5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7504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EACE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CB55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9 884,7 </w:t>
            </w:r>
          </w:p>
        </w:tc>
      </w:tr>
      <w:tr w:rsidR="002A3931" w:rsidRPr="00C401A4" w14:paraId="351A016F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257FFD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DDA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4135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70E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AB40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60,0 </w:t>
            </w:r>
          </w:p>
        </w:tc>
      </w:tr>
      <w:tr w:rsidR="002A3931" w:rsidRPr="00C401A4" w14:paraId="21F1260D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41B5C75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CD0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F9EE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EB93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5260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60,0 </w:t>
            </w:r>
          </w:p>
        </w:tc>
      </w:tr>
      <w:tr w:rsidR="002A3931" w:rsidRPr="00C401A4" w14:paraId="37C4F021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B4D811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E03F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A95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73B7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164C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A3931" w:rsidRPr="00C401A4" w14:paraId="7C5CDA4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93CEBC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EA15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145B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CBB5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C29C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A3931" w:rsidRPr="00C401A4" w14:paraId="53101277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12F3EE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CB4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ECBE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0A75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0B9A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6FF5CB6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AA1394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FD8D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DE3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4599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CAA8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7D8FFCE7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3887B7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570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F8A2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347E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9D43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9 824,7 </w:t>
            </w:r>
          </w:p>
        </w:tc>
      </w:tr>
      <w:tr w:rsidR="002A3931" w:rsidRPr="00C401A4" w14:paraId="32CEB26A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7E6147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BFE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DB7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78F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A698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9 824,7 </w:t>
            </w:r>
          </w:p>
        </w:tc>
      </w:tr>
      <w:tr w:rsidR="002A3931" w:rsidRPr="00C401A4" w14:paraId="6AAC0445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E9F4E9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6FF0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17E6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B73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A07D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7 458,5 </w:t>
            </w:r>
          </w:p>
        </w:tc>
      </w:tr>
      <w:tr w:rsidR="002A3931" w:rsidRPr="00C401A4" w14:paraId="796796A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42CAF6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197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B37B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5908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60FC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7 458,5 </w:t>
            </w:r>
          </w:p>
        </w:tc>
      </w:tr>
      <w:tr w:rsidR="002A3931" w:rsidRPr="00C401A4" w14:paraId="6AB17CE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60CB88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FDD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AC5E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6D66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C2E8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2 366,2 </w:t>
            </w:r>
          </w:p>
        </w:tc>
      </w:tr>
      <w:tr w:rsidR="002A3931" w:rsidRPr="00C401A4" w14:paraId="0C10178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610B86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F1A2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A9E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0181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8AEA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2 366,2 </w:t>
            </w:r>
          </w:p>
        </w:tc>
      </w:tr>
      <w:tr w:rsidR="002A3931" w:rsidRPr="00C401A4" w14:paraId="687B8D65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06362F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9990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01A2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7182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5E0B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21 562,5 </w:t>
            </w:r>
          </w:p>
        </w:tc>
      </w:tr>
      <w:tr w:rsidR="002A3931" w:rsidRPr="00C401A4" w14:paraId="4DEB058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6EC5AB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033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5266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FEBD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701C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350,4 </w:t>
            </w:r>
          </w:p>
        </w:tc>
      </w:tr>
      <w:tr w:rsidR="002A3931" w:rsidRPr="00C401A4" w14:paraId="7A18B55E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C3F0F2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4936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86AA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163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1CAA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153,0 </w:t>
            </w:r>
          </w:p>
        </w:tc>
      </w:tr>
      <w:tr w:rsidR="002A3931" w:rsidRPr="00C401A4" w14:paraId="05A8AB19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0F2E0A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0D9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13E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5036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FF72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2A3931" w:rsidRPr="00C401A4" w14:paraId="0CE06A82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2B8862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0004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789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D2C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6AD3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2A3931" w:rsidRPr="00C401A4" w14:paraId="221927B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862A7F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16A3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3C8F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2A76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C8F7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2A3931" w:rsidRPr="00C401A4" w14:paraId="47DE8F8E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A16777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303F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B5F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2B7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D78C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2A3931" w:rsidRPr="00C401A4" w14:paraId="40DA2F1B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03615B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Основное мероприятие "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Проведение мероприятий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B49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F179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91D5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6E3B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2A3931" w:rsidRPr="00C401A4" w14:paraId="2BE17CDB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D4E056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173F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BA69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409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61CF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2A3931" w:rsidRPr="00C401A4" w14:paraId="034CF570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47FAA9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00BD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31E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BEDE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336D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197,4 </w:t>
            </w:r>
          </w:p>
        </w:tc>
      </w:tr>
      <w:tr w:rsidR="002A3931" w:rsidRPr="00C401A4" w14:paraId="02ECE726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A7076D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D10C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A2D0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EA4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0B56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197,4 </w:t>
            </w:r>
          </w:p>
        </w:tc>
      </w:tr>
      <w:tr w:rsidR="002A3931" w:rsidRPr="00C401A4" w14:paraId="78F89E5A" w14:textId="77777777" w:rsidTr="00C401A4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14:paraId="556C5A6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4BA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EAB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BD0A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160B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197,4 </w:t>
            </w:r>
          </w:p>
        </w:tc>
      </w:tr>
      <w:tr w:rsidR="002A3931" w:rsidRPr="00C401A4" w14:paraId="16F22DE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4DFDA4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5D2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9F0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D32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CC0E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197,4 </w:t>
            </w:r>
          </w:p>
        </w:tc>
      </w:tr>
      <w:tr w:rsidR="002A3931" w:rsidRPr="00C401A4" w14:paraId="57BED5A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3D7965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E590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A0C7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D813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3974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386684FB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F1772A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6950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14E3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2982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3F9E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720A9B28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008734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Подпрограмма  "</w:t>
            </w:r>
            <w:proofErr w:type="gramEnd"/>
            <w:r w:rsidRPr="00C401A4">
              <w:rPr>
                <w:rFonts w:ascii="Times New Roman" w:hAnsi="Times New Roman" w:cs="Times New Roman"/>
              </w:rPr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AC8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F828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0791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2830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77B0B3EA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BEF3D0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4F3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A23D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EC3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DCDE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73F53C6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0F2FD2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6F02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6DA7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89F3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1B90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11173FEE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21A3D7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4CB2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392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657D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3A11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15 743,1 </w:t>
            </w:r>
          </w:p>
        </w:tc>
      </w:tr>
      <w:tr w:rsidR="002A3931" w:rsidRPr="00C401A4" w14:paraId="3D19332A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3FC41C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3A77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B46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D728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F23B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13 393,5 </w:t>
            </w:r>
          </w:p>
        </w:tc>
      </w:tr>
      <w:tr w:rsidR="002A3931" w:rsidRPr="00C401A4" w14:paraId="547E876F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ACCA17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ADF1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E65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6A34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367B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13 393,5 </w:t>
            </w:r>
          </w:p>
        </w:tc>
      </w:tr>
      <w:tr w:rsidR="002A3931" w:rsidRPr="00C401A4" w14:paraId="118F62EA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51E90C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4176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1A0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4C96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E3D3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12 440,0 </w:t>
            </w:r>
          </w:p>
        </w:tc>
      </w:tr>
      <w:tr w:rsidR="002A3931" w:rsidRPr="00C401A4" w14:paraId="0E768309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4D26F1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DB0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61BF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B810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219D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2 985,0 </w:t>
            </w:r>
          </w:p>
        </w:tc>
      </w:tr>
      <w:tr w:rsidR="002A3931" w:rsidRPr="00C401A4" w14:paraId="11F2941D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38DA4A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226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C17A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528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FC2D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2 985,0 </w:t>
            </w:r>
          </w:p>
        </w:tc>
      </w:tr>
      <w:tr w:rsidR="002A3931" w:rsidRPr="00C401A4" w14:paraId="72C723B6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228E67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F2D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32D6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2A07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3B8D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134,0 </w:t>
            </w:r>
          </w:p>
        </w:tc>
      </w:tr>
      <w:tr w:rsidR="002A3931" w:rsidRPr="00C401A4" w14:paraId="28FD750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CB1F70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E8F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01D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1571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5C1E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134,0 </w:t>
            </w:r>
          </w:p>
        </w:tc>
      </w:tr>
      <w:tr w:rsidR="002A3931" w:rsidRPr="00C401A4" w14:paraId="43BFBD7B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E7F051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295F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F624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9C6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05F9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500,0 </w:t>
            </w:r>
          </w:p>
        </w:tc>
      </w:tr>
      <w:tr w:rsidR="002A3931" w:rsidRPr="00C401A4" w14:paraId="64B62A4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DD4F62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4AB5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DC2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40FC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E8FF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500,0 </w:t>
            </w:r>
          </w:p>
        </w:tc>
      </w:tr>
      <w:tr w:rsidR="002A3931" w:rsidRPr="00C401A4" w14:paraId="6EEB7F63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B8007E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C38A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561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D589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C1B2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8 821,0 </w:t>
            </w:r>
          </w:p>
        </w:tc>
      </w:tr>
      <w:tr w:rsidR="002A3931" w:rsidRPr="00C401A4" w14:paraId="0332EB0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B82E47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45C1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CA4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6A3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6262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8 821,0 </w:t>
            </w:r>
          </w:p>
        </w:tc>
      </w:tr>
      <w:tr w:rsidR="002A3931" w:rsidRPr="00C401A4" w14:paraId="21113342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36E65B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1345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0C43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371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821B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953,5 </w:t>
            </w:r>
          </w:p>
        </w:tc>
      </w:tr>
      <w:tr w:rsidR="002A3931" w:rsidRPr="00C401A4" w14:paraId="5396CA6B" w14:textId="77777777" w:rsidTr="00C401A4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2BE8280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5094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10BF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48DD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186A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943,9 </w:t>
            </w:r>
          </w:p>
        </w:tc>
      </w:tr>
      <w:tr w:rsidR="002A3931" w:rsidRPr="00C401A4" w14:paraId="5219A89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AE0555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6EF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EB1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C503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F451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943,9 </w:t>
            </w:r>
          </w:p>
        </w:tc>
      </w:tr>
      <w:tr w:rsidR="002A3931" w:rsidRPr="00C401A4" w14:paraId="2DBFCDE3" w14:textId="77777777" w:rsidTr="00C401A4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3D66908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2C6A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B14E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E033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F17C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9,6 </w:t>
            </w:r>
          </w:p>
        </w:tc>
      </w:tr>
      <w:tr w:rsidR="002A3931" w:rsidRPr="00C401A4" w14:paraId="241BE49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24A57D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83C1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6945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6118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BDAF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9,6 </w:t>
            </w:r>
          </w:p>
        </w:tc>
      </w:tr>
      <w:tr w:rsidR="002A3931" w:rsidRPr="00C401A4" w14:paraId="758A54D8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5D1C2FF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8234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DC51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DDD1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792D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2A3931" w:rsidRPr="00C401A4" w14:paraId="3968768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6E5C88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A7F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7E5D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885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895D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2A3931" w:rsidRPr="00C401A4" w14:paraId="583AE7B7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796E4D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5EB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65C8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82F1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23CF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2A3931" w:rsidRPr="00C401A4" w14:paraId="46A68A4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6D832A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CA62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E424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1E5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BB54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2A3931" w:rsidRPr="00C401A4" w14:paraId="63FEFE7B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E14DBE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519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571A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5318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955D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2A3931" w:rsidRPr="00C401A4" w14:paraId="2F52F9AB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75ABA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7AA0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349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9931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CD6A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2A3931" w:rsidRPr="00C401A4" w14:paraId="7300AF01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D40CF6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1FB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9A60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4310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A314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2A3931" w:rsidRPr="00C401A4" w14:paraId="445318D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C46A72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6A13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46B9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F5B5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EEA6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2A3931" w:rsidRPr="00C401A4" w14:paraId="284A520A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2EC6BA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BFD4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06B6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61E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34C1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73561F9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63A1B0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AD93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CFE3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20E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1E2C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05A85444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A06FDA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EF8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2062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1F72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2905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0AC77209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5B5757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747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E85A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9A86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DC69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0C18E54F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06E701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E7A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0FB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FE34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F39C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52C914E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221C2E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E91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856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C505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3E08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6FD81244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733999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80E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294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699E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C05D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2A3931" w:rsidRPr="00C401A4" w14:paraId="1A051AF5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F41B7C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36D7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B157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463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A38E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2A3931" w:rsidRPr="00C401A4" w14:paraId="42AB2760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0E7EF3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0CC0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FE11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BF4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9FE3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2A3931" w:rsidRPr="00C401A4" w14:paraId="00D5F13F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B12771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EEEA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5E22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173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212B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2A3931" w:rsidRPr="00C401A4" w14:paraId="5F49DAE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A94B8C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1A1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376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89AA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14E6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2A3931" w:rsidRPr="00C401A4" w14:paraId="1FC6DAB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F5F91C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872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EB32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CDB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DCC6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03016DD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AC175C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FF7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47E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7FE4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3ED3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12 749,5 </w:t>
            </w:r>
          </w:p>
        </w:tc>
      </w:tr>
      <w:tr w:rsidR="002A3931" w:rsidRPr="00C401A4" w14:paraId="7C146882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8DFB6C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4032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9E09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A9AA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C250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12 749,5 </w:t>
            </w:r>
          </w:p>
        </w:tc>
      </w:tr>
      <w:tr w:rsidR="002A3931" w:rsidRPr="00C401A4" w14:paraId="6DADD303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5FA389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"Развитие культуры в муниципальном образовании </w:t>
            </w:r>
            <w:r w:rsidRPr="00C401A4">
              <w:rPr>
                <w:rFonts w:ascii="Times New Roman" w:hAnsi="Times New Roman" w:cs="Times New Roman"/>
              </w:rPr>
              <w:lastRenderedPageBreak/>
              <w:t>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8D7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179D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BE32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5417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12 749,5 </w:t>
            </w:r>
          </w:p>
        </w:tc>
      </w:tr>
      <w:tr w:rsidR="002A3931" w:rsidRPr="00C401A4" w14:paraId="7884C38C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085174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B862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6E5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C38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D9C5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12 382,0 </w:t>
            </w:r>
          </w:p>
        </w:tc>
      </w:tr>
      <w:tr w:rsidR="002A3931" w:rsidRPr="00C401A4" w14:paraId="3E02D43F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84EC64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A35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41A5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379D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6C93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5 326,0 </w:t>
            </w:r>
          </w:p>
        </w:tc>
      </w:tr>
      <w:tr w:rsidR="002A3931" w:rsidRPr="00C401A4" w14:paraId="016035C6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D95397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9AB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735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E1B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77DC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5 326,0 </w:t>
            </w:r>
          </w:p>
        </w:tc>
      </w:tr>
      <w:tr w:rsidR="002A3931" w:rsidRPr="00C401A4" w14:paraId="021E1B28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62FBAC8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732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9544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32AB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9AEA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2A3931" w:rsidRPr="00C401A4" w14:paraId="602192C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80482E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DD8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ABFB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99E0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F73F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2A3931" w:rsidRPr="00C401A4" w14:paraId="7A1A0373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3084B9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88B6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8434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93A4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DA6E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6 248,2 </w:t>
            </w:r>
          </w:p>
        </w:tc>
      </w:tr>
      <w:tr w:rsidR="002A3931" w:rsidRPr="00C401A4" w14:paraId="23A635D4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30350C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FDCC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4C3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AB0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E455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2A3931" w:rsidRPr="00C401A4" w14:paraId="06C2157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A6BD41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45A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20DF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F830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3189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1 044,7 </w:t>
            </w:r>
          </w:p>
        </w:tc>
      </w:tr>
      <w:tr w:rsidR="002A3931" w:rsidRPr="00C401A4" w14:paraId="274F1DD9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EBD3B3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49A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8B8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CE2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FC39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5 159,5 </w:t>
            </w:r>
          </w:p>
        </w:tc>
      </w:tr>
      <w:tr w:rsidR="002A3931" w:rsidRPr="00C401A4" w14:paraId="52BB7ABA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138C4E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6BF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081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AC3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94AE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39,0 </w:t>
            </w:r>
          </w:p>
        </w:tc>
      </w:tr>
      <w:tr w:rsidR="002A3931" w:rsidRPr="00C401A4" w14:paraId="41CD005B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D60003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401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565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AAE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DEE5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650,0 </w:t>
            </w:r>
          </w:p>
        </w:tc>
      </w:tr>
      <w:tr w:rsidR="002A3931" w:rsidRPr="00C401A4" w14:paraId="1A66ECBB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09375D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D21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689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EE9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EBBC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650,0 </w:t>
            </w:r>
          </w:p>
        </w:tc>
      </w:tr>
      <w:tr w:rsidR="002A3931" w:rsidRPr="00C401A4" w14:paraId="686BE4CF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9948C2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2E7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8003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D8C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1FC6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A3931" w:rsidRPr="00C401A4" w14:paraId="57EC8BC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E35D5A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25C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59B3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048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92C7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A3931" w:rsidRPr="00C401A4" w14:paraId="55466C4B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8BB3F5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AA6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3330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A3A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0591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14,0 </w:t>
            </w:r>
          </w:p>
        </w:tc>
      </w:tr>
      <w:tr w:rsidR="002A3931" w:rsidRPr="00C401A4" w14:paraId="0A71791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9B5682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9005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E426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714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7645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14,0 </w:t>
            </w:r>
          </w:p>
        </w:tc>
      </w:tr>
      <w:tr w:rsidR="002A3931" w:rsidRPr="00C401A4" w14:paraId="7F2999AE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E3EF0C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897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CD2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268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CF39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13,8 </w:t>
            </w:r>
          </w:p>
        </w:tc>
      </w:tr>
      <w:tr w:rsidR="002A3931" w:rsidRPr="00C401A4" w14:paraId="320B7A3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9F9A06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B2A0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7C7E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AF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8B88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13,8 </w:t>
            </w:r>
          </w:p>
        </w:tc>
      </w:tr>
      <w:tr w:rsidR="002A3931" w:rsidRPr="00C401A4" w14:paraId="485544AF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D5D71A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D9E9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A8E3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F32D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D5D6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367,5 </w:t>
            </w:r>
          </w:p>
        </w:tc>
      </w:tr>
      <w:tr w:rsidR="002A3931" w:rsidRPr="00C401A4" w14:paraId="00CE98B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A38C89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4FD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EFF5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6F3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8382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367,5 </w:t>
            </w:r>
          </w:p>
        </w:tc>
      </w:tr>
      <w:tr w:rsidR="002A3931" w:rsidRPr="00C401A4" w14:paraId="0AEE1FD6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0C583F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377C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656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37E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B04A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526,2 </w:t>
            </w:r>
          </w:p>
        </w:tc>
      </w:tr>
      <w:tr w:rsidR="002A3931" w:rsidRPr="00C401A4" w14:paraId="69EF9C8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C480BD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A17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033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DEE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6C21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44F0645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853DFA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7C2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D5C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539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BF4F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6FF3C37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5455C0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95C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81F8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E0F2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7285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7090AD53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59F4E2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518F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C630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FB12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CD69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7261E6B4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95646F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CFD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6F7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C05B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47D2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16CF5FA2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0DC87A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D83C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4A5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EF1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E012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597EC5C9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C94863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EE1C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930D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296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F893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6F4549D5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F76979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196E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7E8A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601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2BDB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10C77094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02E523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5AA5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42CE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AC8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E134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2AFCA46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E369E0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A531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217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A14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0B06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7293DF7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93BF1C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79B3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A55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7F5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002B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052862F7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DF0EE0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7D2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E1B7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185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841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2BCC8500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96953D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1CB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4EA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E10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FC9C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20EE437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017233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E18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0B9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6153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7D97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3733D91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F9FA7B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0FB4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3D13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F0F3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6923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7DCA1FC6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B1B248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580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FBFD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E85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1B64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60AA78EE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E31DD7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95B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CAA3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BF14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4FC9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3F152B65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6EE210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"Обеспечение условий для развития </w:t>
            </w:r>
            <w:proofErr w:type="gramStart"/>
            <w:r w:rsidRPr="00C401A4"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59F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4AD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EADE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164C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004A9479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A2EA57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FD0E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D16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6303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4E4C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30F56C0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2E8D1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6BE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0C6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A287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FD68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384BAC5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23D4B5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00E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6C39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B51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551B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586,5 </w:t>
            </w:r>
          </w:p>
        </w:tc>
      </w:tr>
      <w:tr w:rsidR="002A3931" w:rsidRPr="00C401A4" w14:paraId="701A8D1B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A1EA86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F06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724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FC97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0D64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586,5 </w:t>
            </w:r>
          </w:p>
        </w:tc>
      </w:tr>
      <w:tr w:rsidR="002A3931" w:rsidRPr="00C401A4" w14:paraId="343DF87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5A4410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FFCC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0C6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625B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0E50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586,5 </w:t>
            </w:r>
          </w:p>
        </w:tc>
      </w:tr>
      <w:tr w:rsidR="002A3931" w:rsidRPr="00C401A4" w14:paraId="5987E16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726B7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1737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7A8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98BD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5D9F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586,5 </w:t>
            </w:r>
          </w:p>
        </w:tc>
      </w:tr>
      <w:tr w:rsidR="002A3931" w:rsidRPr="00C401A4" w14:paraId="46AD390A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CDEEBE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C11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B972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3A38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4D6B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437,1 </w:t>
            </w:r>
          </w:p>
        </w:tc>
      </w:tr>
      <w:tr w:rsidR="002A3931" w:rsidRPr="00C401A4" w14:paraId="1C4C1B4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E720E5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C49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B6B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86BA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5FF9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437,1 </w:t>
            </w:r>
          </w:p>
        </w:tc>
      </w:tr>
      <w:tr w:rsidR="002A3931" w:rsidRPr="00C401A4" w14:paraId="3712792F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EBE51B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105A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20E3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913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5964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99,6 </w:t>
            </w:r>
          </w:p>
        </w:tc>
      </w:tr>
      <w:tr w:rsidR="002A3931" w:rsidRPr="00C401A4" w14:paraId="402C6E2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ABFC8A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2956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B44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93E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0DDD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99,6 </w:t>
            </w:r>
          </w:p>
        </w:tc>
      </w:tr>
      <w:tr w:rsidR="002A3931" w:rsidRPr="00C401A4" w14:paraId="1CACEB18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38ACC9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6E74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3CB1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2F6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DB24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49,8 </w:t>
            </w:r>
          </w:p>
        </w:tc>
      </w:tr>
      <w:tr w:rsidR="002A3931" w:rsidRPr="00C401A4" w14:paraId="5E9B0A43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0C3AC0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B0D6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E6D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C15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D719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49,8 </w:t>
            </w:r>
          </w:p>
        </w:tc>
      </w:tr>
      <w:tr w:rsidR="002A3931" w:rsidRPr="00C401A4" w14:paraId="4C59B645" w14:textId="77777777" w:rsidTr="00C401A4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5A1D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E14A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B7EB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9453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0354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61041,8»</w:t>
            </w:r>
          </w:p>
        </w:tc>
      </w:tr>
    </w:tbl>
    <w:p w14:paraId="28B2531A" w14:textId="77777777" w:rsidR="002A3931" w:rsidRPr="00C401A4" w:rsidRDefault="002A3931" w:rsidP="00C401A4">
      <w:pPr>
        <w:spacing w:after="0" w:line="240" w:lineRule="auto"/>
        <w:rPr>
          <w:rFonts w:ascii="Times New Roman" w:hAnsi="Times New Roman" w:cs="Times New Roman"/>
        </w:rPr>
      </w:pPr>
    </w:p>
    <w:p w14:paraId="5C2AE4B6" w14:textId="77777777" w:rsidR="002A3931" w:rsidRPr="00C401A4" w:rsidRDefault="002A3931" w:rsidP="00C401A4">
      <w:pPr>
        <w:spacing w:after="0" w:line="240" w:lineRule="auto"/>
        <w:rPr>
          <w:rFonts w:ascii="Times New Roman" w:hAnsi="Times New Roman" w:cs="Times New Roman"/>
        </w:rPr>
      </w:pPr>
    </w:p>
    <w:p w14:paraId="7494F2E8" w14:textId="77777777" w:rsidR="002A3931" w:rsidRPr="00C401A4" w:rsidRDefault="002A3931" w:rsidP="00C401A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37917D" w14:textId="77777777" w:rsidR="002A3931" w:rsidRPr="00C401A4" w:rsidRDefault="002A3931" w:rsidP="00C401A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D52EC5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C70048C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1.6. Приложение № 9 изложить в следующей редакции:</w:t>
      </w:r>
    </w:p>
    <w:p w14:paraId="506B458D" w14:textId="77777777" w:rsidR="002A3931" w:rsidRPr="00C401A4" w:rsidRDefault="002A3931" w:rsidP="00C401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«Приложение № 9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27.12.2019 № 97</w:t>
      </w:r>
    </w:p>
    <w:p w14:paraId="3E581222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BC6902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Ведомственная структура расходов бюджета </w:t>
      </w:r>
    </w:p>
    <w:p w14:paraId="7E155694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муниципального </w:t>
      </w:r>
      <w:proofErr w:type="gramStart"/>
      <w:r w:rsidRPr="00C401A4">
        <w:rPr>
          <w:rFonts w:ascii="Times New Roman" w:hAnsi="Times New Roman" w:cs="Times New Roman"/>
        </w:rPr>
        <w:t>образования  «</w:t>
      </w:r>
      <w:proofErr w:type="gramEnd"/>
      <w:r w:rsidRPr="00C401A4">
        <w:rPr>
          <w:rFonts w:ascii="Times New Roman" w:hAnsi="Times New Roman" w:cs="Times New Roman"/>
        </w:rPr>
        <w:t>Известковское городское поселение» на 2020 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39"/>
        <w:gridCol w:w="1212"/>
        <w:gridCol w:w="1413"/>
        <w:gridCol w:w="973"/>
        <w:gridCol w:w="1138"/>
      </w:tblGrid>
      <w:tr w:rsidR="002A3931" w:rsidRPr="00C401A4" w14:paraId="30606C36" w14:textId="77777777" w:rsidTr="00C401A4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A7585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15F4BCB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F8EB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 Сумма, тысяч рублей</w:t>
            </w:r>
          </w:p>
        </w:tc>
      </w:tr>
      <w:tr w:rsidR="002A3931" w:rsidRPr="00C401A4" w14:paraId="7E0A36EB" w14:textId="77777777" w:rsidTr="00C401A4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7E2421B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B2D677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E7ADF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6DF648F9" w14:textId="77777777" w:rsidTr="00C401A4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68E9D32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73E4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D67A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EA30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0F4D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09FDF03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762BA588" w14:textId="77777777" w:rsidTr="00C401A4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A591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993A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2AA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D8D5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341B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D6C9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</w:t>
            </w:r>
          </w:p>
        </w:tc>
      </w:tr>
      <w:tr w:rsidR="002A3931" w:rsidRPr="00C401A4" w14:paraId="7D712BD4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37A5A1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F6F7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4D24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476D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EF52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FF97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61 041,8 </w:t>
            </w:r>
          </w:p>
        </w:tc>
      </w:tr>
      <w:tr w:rsidR="002A3931" w:rsidRPr="00C401A4" w14:paraId="27C26D3A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9AB64D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789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1C3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5BC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D1D7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01BA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14 724,2 </w:t>
            </w:r>
          </w:p>
        </w:tc>
      </w:tr>
      <w:tr w:rsidR="002A3931" w:rsidRPr="00C401A4" w14:paraId="2EA93EA5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8E5187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7BE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4F2D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5049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CD5B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F994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4ABB12F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DD51CC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DDA2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6FE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F84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F79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E276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3BCCBFF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5D307B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CA3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A9E5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99E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399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5C9D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6012917A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8ECC9B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3FFD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A02E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EACF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D5C8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3DC9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0CA70EE2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363E27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4C83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130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C23B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2FB8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8079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1 432,2 </w:t>
            </w:r>
          </w:p>
        </w:tc>
      </w:tr>
      <w:tr w:rsidR="002A3931" w:rsidRPr="00C401A4" w14:paraId="27F53575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FF2B95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CEBC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E6C3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B416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9770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7C9C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11 434,3 </w:t>
            </w:r>
          </w:p>
        </w:tc>
      </w:tr>
      <w:tr w:rsidR="002A3931" w:rsidRPr="00C401A4" w14:paraId="74CF196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51092A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635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E875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B4F1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676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3855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11 434,3 </w:t>
            </w:r>
          </w:p>
        </w:tc>
      </w:tr>
      <w:tr w:rsidR="002A3931" w:rsidRPr="00C401A4" w14:paraId="4A6A126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0E19C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F91E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E187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EB3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7318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3A6F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11 434,3 </w:t>
            </w:r>
          </w:p>
        </w:tc>
      </w:tr>
      <w:tr w:rsidR="002A3931" w:rsidRPr="00C401A4" w14:paraId="76F746AA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251A34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0F5A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C66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89ED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29DC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BEF4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2 448,0 </w:t>
            </w:r>
          </w:p>
        </w:tc>
      </w:tr>
      <w:tr w:rsidR="002A3931" w:rsidRPr="00C401A4" w14:paraId="3A1FCB3B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75EF0B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5EAE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1B03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29B2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616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4CFA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2 448,0 </w:t>
            </w:r>
          </w:p>
        </w:tc>
      </w:tr>
      <w:tr w:rsidR="002A3931" w:rsidRPr="00C401A4" w14:paraId="44B97C2F" w14:textId="77777777" w:rsidTr="00C401A4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70C476C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E13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C5E6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E3E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FBCD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C71E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2A3931" w:rsidRPr="00C401A4" w14:paraId="2DFECFD8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ADE00C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1774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9276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A2B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67DF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B3DC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2A3931" w:rsidRPr="00C401A4" w14:paraId="0A6A4FE7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3785A4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D04B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B3BB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EEE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1BA6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9FD6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300,0 </w:t>
            </w:r>
          </w:p>
        </w:tc>
      </w:tr>
      <w:tr w:rsidR="002A3931" w:rsidRPr="00C401A4" w14:paraId="2A6B8A6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B88067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DE4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D26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BFF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C16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783E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300,0 </w:t>
            </w:r>
          </w:p>
        </w:tc>
      </w:tr>
      <w:tr w:rsidR="002A3931" w:rsidRPr="00C401A4" w14:paraId="5C2B426E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AAA9E8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0E24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5CF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193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FD39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542A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2A3931" w:rsidRPr="00C401A4" w14:paraId="58544ABD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2A06B8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9CD4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599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9F4A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AAE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4119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2A3931" w:rsidRPr="00C401A4" w14:paraId="4D3D2DF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4C40FE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3B3B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24B4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F77F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9A1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A6FB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1 825,0 </w:t>
            </w:r>
          </w:p>
        </w:tc>
      </w:tr>
      <w:tr w:rsidR="002A3931" w:rsidRPr="00C401A4" w14:paraId="62CCD69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F19AFF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FFF3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E46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EE4E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17BA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216A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85,0 </w:t>
            </w:r>
          </w:p>
        </w:tc>
      </w:tr>
      <w:tr w:rsidR="002A3931" w:rsidRPr="00C401A4" w14:paraId="41111077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675166B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DC6E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573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CC39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7C29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0A25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245,0 </w:t>
            </w:r>
          </w:p>
        </w:tc>
      </w:tr>
      <w:tr w:rsidR="002A3931" w:rsidRPr="00C401A4" w14:paraId="23E4BE99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6B180C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6C43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31F7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BFB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0A3F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EB36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245,0 </w:t>
            </w:r>
          </w:p>
        </w:tc>
      </w:tr>
      <w:tr w:rsidR="002A3931" w:rsidRPr="00C401A4" w14:paraId="437AFE4F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970C11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B2F3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052B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1ED4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7A7F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4526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A3931" w:rsidRPr="00C401A4" w14:paraId="0CFB1B9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07AE6F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AF8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3F7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CB2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A1E9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52E3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A3931" w:rsidRPr="00C401A4" w14:paraId="47492BA6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85E883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B57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7CC7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B05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598A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D48A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6,0 </w:t>
            </w:r>
          </w:p>
        </w:tc>
      </w:tr>
      <w:tr w:rsidR="002A3931" w:rsidRPr="00C401A4" w14:paraId="5345CB2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D1C583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233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4E53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B1EE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CE07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C856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6,0 </w:t>
            </w:r>
          </w:p>
        </w:tc>
      </w:tr>
      <w:tr w:rsidR="002A3931" w:rsidRPr="00C401A4" w14:paraId="392AEB84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78F8D2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  на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7FAC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C48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FCC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3B2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350A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6 250,0 </w:t>
            </w:r>
          </w:p>
        </w:tc>
      </w:tr>
      <w:tr w:rsidR="002A3931" w:rsidRPr="00C401A4" w14:paraId="4DB9E28A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E9A0BA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E0A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C05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844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A9DE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9AA6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6 250,0 </w:t>
            </w:r>
          </w:p>
        </w:tc>
      </w:tr>
      <w:tr w:rsidR="002A3931" w:rsidRPr="00C401A4" w14:paraId="5DA91BB3" w14:textId="77777777" w:rsidTr="00C401A4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6F34B4C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актов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82A2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52D4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799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3A66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3B5F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14,3 </w:t>
            </w:r>
          </w:p>
        </w:tc>
      </w:tr>
      <w:tr w:rsidR="002A3931" w:rsidRPr="00C401A4" w14:paraId="533F94B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B9880B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F9C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397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774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E700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B866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14,3 </w:t>
            </w:r>
          </w:p>
        </w:tc>
      </w:tr>
      <w:tr w:rsidR="002A3931" w:rsidRPr="00C401A4" w14:paraId="0CF79D68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9397AB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57B7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EA5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66F5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AA72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AC29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A3931" w:rsidRPr="00C401A4" w14:paraId="33771E7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25E590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934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D16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2992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9BB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619C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A3931" w:rsidRPr="00C401A4" w14:paraId="5941B767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BD88E2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331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FD4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D220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FAE3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BC3C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2A3931" w:rsidRPr="00C401A4" w14:paraId="7A5ED6C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925C0A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CEF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A83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497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7B4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2929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2A3931" w:rsidRPr="00C401A4" w14:paraId="1CC2DB59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36274B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3B9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B4E2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20A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741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8084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1771AFE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A659E5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8C54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5F6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71E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F9A0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3C7B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44B5D72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F7593B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FF3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2F50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E0F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4C1A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5687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3A57E131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F0AD96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39BD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E42E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949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376C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16EE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25868A92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866EFC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8F95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133F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4B7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DCA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B46C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289,0 </w:t>
            </w:r>
          </w:p>
        </w:tc>
      </w:tr>
      <w:tr w:rsidR="002A3931" w:rsidRPr="00C401A4" w14:paraId="58C39787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57ED3D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0A50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909C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86B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F5D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C0DA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5C9D34D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298FF2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1E86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D21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864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FB3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5522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52F4429F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600654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9705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697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C21C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8F1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EB1B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26EF4200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FACADE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805C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195C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AE2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B983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ACB2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55E96B8A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3C3B66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903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C0C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E37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5223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E40D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35,9 </w:t>
            </w:r>
          </w:p>
        </w:tc>
      </w:tr>
      <w:tr w:rsidR="002A3931" w:rsidRPr="00C401A4" w14:paraId="606A2873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6CF704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2A0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485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45F5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AB48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C2E5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1 532,8 </w:t>
            </w:r>
          </w:p>
        </w:tc>
      </w:tr>
      <w:tr w:rsidR="002A3931" w:rsidRPr="00C401A4" w14:paraId="75C711DE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39EBF2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94E2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742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01A8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6740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CFE5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2A3931" w:rsidRPr="00C401A4" w14:paraId="2520AAB0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1057AE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95A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6EFE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D8D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40D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9AD7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2A3931" w:rsidRPr="00C401A4" w14:paraId="3410A282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140F07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C401A4">
              <w:rPr>
                <w:rFonts w:ascii="Times New Roman" w:hAnsi="Times New Roman" w:cs="Times New Roman"/>
              </w:rPr>
              <w:t>капитального ремонта общего имущества многоквартирных домов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5C6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CB1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A2F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64E7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DC94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2A3931" w:rsidRPr="00C401A4" w14:paraId="3367ECA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D3721A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2E7F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B03D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03A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1656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C8BB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250,0 </w:t>
            </w:r>
          </w:p>
        </w:tc>
      </w:tr>
      <w:tr w:rsidR="002A3931" w:rsidRPr="00C401A4" w14:paraId="6B863D93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4EDA27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lastRenderedPageBreak/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EDF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F94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161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732E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8349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651E4FFE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17F51D8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97CF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BAB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D62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8D32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9235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3464B77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6EFBFB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B37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B6B2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9B2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EEA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473A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27C7CB73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6DE164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в 2019-2022 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8C2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147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FE3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A20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F151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2A3931" w:rsidRPr="00C401A4" w14:paraId="63D4FADD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6D4BCF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мероприятий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12B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F6D7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7D29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79D1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23CD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2A3931" w:rsidRPr="00C401A4" w14:paraId="2D73F42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CA8ECA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C23A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18F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17B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151B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7CA9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2A3931" w:rsidRPr="00C401A4" w14:paraId="40576EF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46A2D5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AF29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828B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F13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3B9B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81C0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1 264,8 </w:t>
            </w:r>
          </w:p>
        </w:tc>
      </w:tr>
      <w:tr w:rsidR="002A3931" w:rsidRPr="00C401A4" w14:paraId="55CCFAF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548DC5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9AA9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1D9C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CF50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19EF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BEF6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1 264,8 </w:t>
            </w:r>
          </w:p>
        </w:tc>
      </w:tr>
      <w:tr w:rsidR="002A3931" w:rsidRPr="00C401A4" w14:paraId="7D626448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3C3E14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6C9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6738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A3B3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F540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835B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667,0 </w:t>
            </w:r>
          </w:p>
        </w:tc>
      </w:tr>
      <w:tr w:rsidR="002A3931" w:rsidRPr="00C401A4" w14:paraId="7AABD64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2AE091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F25E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DB6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D23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F7F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3E1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667,0 </w:t>
            </w:r>
          </w:p>
        </w:tc>
      </w:tr>
      <w:tr w:rsidR="002A3931" w:rsidRPr="00C401A4" w14:paraId="2C071E66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D47F8F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63A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6B63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A8B3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ABDD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13E7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153,0 </w:t>
            </w:r>
          </w:p>
        </w:tc>
      </w:tr>
      <w:tr w:rsidR="002A3931" w:rsidRPr="00C401A4" w14:paraId="5880888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825F27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4918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FEC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BA3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A295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037F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153,0 </w:t>
            </w:r>
          </w:p>
        </w:tc>
      </w:tr>
      <w:tr w:rsidR="002A3931" w:rsidRPr="00C401A4" w14:paraId="2F0806E8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6017B0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Возврат сумм неосновательного обогащения за земельные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участки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A98C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4228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E324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C547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2392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400,0 </w:t>
            </w:r>
          </w:p>
        </w:tc>
      </w:tr>
      <w:tr w:rsidR="002A3931" w:rsidRPr="00C401A4" w14:paraId="5DA24C6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1FDB57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879F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CC93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0D2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A5BB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D83B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400,0 </w:t>
            </w:r>
          </w:p>
        </w:tc>
      </w:tr>
      <w:tr w:rsidR="002A3931" w:rsidRPr="00C401A4" w14:paraId="052C41EE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65A1E9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3E3B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3B60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BF1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99C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39A8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44,8 </w:t>
            </w:r>
          </w:p>
        </w:tc>
      </w:tr>
      <w:tr w:rsidR="002A3931" w:rsidRPr="00C401A4" w14:paraId="0BF28318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DE9F7D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6C0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6CD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1C9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E3E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0CE2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44,8 </w:t>
            </w:r>
          </w:p>
        </w:tc>
      </w:tr>
      <w:tr w:rsidR="002A3931" w:rsidRPr="00C401A4" w14:paraId="1AE17FB8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19BF52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9A7C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71F0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EABF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8A5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F1BF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512CE4B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7ED824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B756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385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2ADB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F6E8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FB5C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786645D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24E0E8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01BA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26C0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71A8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1090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3371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7BBEAB0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693834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F4F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C70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A7D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23D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DC07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0CA50569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CB495D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559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47DE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E575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971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0839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18E5C79F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1CD408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2059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C42D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C66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5322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1494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318,2 </w:t>
            </w:r>
          </w:p>
        </w:tc>
      </w:tr>
      <w:tr w:rsidR="002A3931" w:rsidRPr="00C401A4" w14:paraId="2B87196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227DE8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0AA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E7D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E600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7760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7403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520,0 </w:t>
            </w:r>
          </w:p>
        </w:tc>
      </w:tr>
      <w:tr w:rsidR="002A3931" w:rsidRPr="00C401A4" w14:paraId="59AF569E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8E670B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DFB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309C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BB4C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2C58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FBAD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160,0 </w:t>
            </w:r>
          </w:p>
        </w:tc>
      </w:tr>
      <w:tr w:rsidR="002A3931" w:rsidRPr="00C401A4" w14:paraId="7B087F5F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69AD20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910B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32E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B507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ABC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4EB6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160,0 </w:t>
            </w:r>
          </w:p>
        </w:tc>
      </w:tr>
      <w:tr w:rsidR="002A3931" w:rsidRPr="00C401A4" w14:paraId="0CD96A45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00B6A8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1AE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43E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5994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589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66F5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40,0 </w:t>
            </w:r>
          </w:p>
        </w:tc>
      </w:tr>
      <w:tr w:rsidR="002A3931" w:rsidRPr="00C401A4" w14:paraId="3BC8234D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BCE858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44E5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DA34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E1F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1E4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7947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40,0 </w:t>
            </w:r>
          </w:p>
        </w:tc>
      </w:tr>
      <w:tr w:rsidR="002A3931" w:rsidRPr="00C401A4" w14:paraId="58D3E705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7FF1B0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D0ED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F67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032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5689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B504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120,0 </w:t>
            </w:r>
          </w:p>
        </w:tc>
      </w:tr>
      <w:tr w:rsidR="002A3931" w:rsidRPr="00C401A4" w14:paraId="7E58F32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452973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0D2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D51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2C53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5B73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35F3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120,0 </w:t>
            </w:r>
          </w:p>
        </w:tc>
      </w:tr>
      <w:tr w:rsidR="002A3931" w:rsidRPr="00C401A4" w14:paraId="139355E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575437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AD2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A90A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B7C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3F45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0943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2A3931" w:rsidRPr="00C401A4" w14:paraId="6626F954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652664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AFE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7F10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5B7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64CF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3253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2A3931" w:rsidRPr="00C401A4" w14:paraId="54169861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03809A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5E72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103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C7EE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CC24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5E24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2A3931" w:rsidRPr="00C401A4" w14:paraId="5EB68B2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1E0B23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257F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5E3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0C8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E635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5F50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360,0 </w:t>
            </w:r>
          </w:p>
        </w:tc>
      </w:tr>
      <w:tr w:rsidR="002A3931" w:rsidRPr="00C401A4" w14:paraId="181E005A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C06119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CC7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A2BC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DB05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274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1127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9 884,7 </w:t>
            </w:r>
          </w:p>
        </w:tc>
      </w:tr>
      <w:tr w:rsidR="002A3931" w:rsidRPr="00C401A4" w14:paraId="5FB4394C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200469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194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B85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CBA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B5F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7B55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60,0 </w:t>
            </w:r>
          </w:p>
        </w:tc>
      </w:tr>
      <w:tr w:rsidR="002A3931" w:rsidRPr="00C401A4" w14:paraId="23F0E8CC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2006F40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C54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B7F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5641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E2E5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45A8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60,0 </w:t>
            </w:r>
          </w:p>
        </w:tc>
      </w:tr>
      <w:tr w:rsidR="002A3931" w:rsidRPr="00C401A4" w14:paraId="014AD32F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C1F9D1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A8A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C151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1E9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2CF6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C9AC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A3931" w:rsidRPr="00C401A4" w14:paraId="40C5A34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E94747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44C1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2F09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5876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813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EC98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A3931" w:rsidRPr="00C401A4" w14:paraId="56807069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915717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FF0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65C2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B5CD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4FE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59B3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3BE4A6DD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865477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423A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7D18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EBD9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BB45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12E9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65207FB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DE24C3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350C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F620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057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407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B831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9 824,7 </w:t>
            </w:r>
          </w:p>
        </w:tc>
      </w:tr>
      <w:tr w:rsidR="002A3931" w:rsidRPr="00C401A4" w14:paraId="7215AEDF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ACF72A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"Развитие сети автомобильных дорог общего пользования местного значения муниципального образования "Известковское </w:t>
            </w:r>
            <w:r w:rsidRPr="00C401A4">
              <w:rPr>
                <w:rFonts w:ascii="Times New Roman" w:hAnsi="Times New Roman" w:cs="Times New Roman"/>
              </w:rPr>
              <w:lastRenderedPageBreak/>
              <w:t>городское поселение"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E6A3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D183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5FE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BA5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697A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9 824,7 </w:t>
            </w:r>
          </w:p>
        </w:tc>
      </w:tr>
      <w:tr w:rsidR="002A3931" w:rsidRPr="00C401A4" w14:paraId="162F2920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4E297D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83C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7C7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C04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684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49C5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7 458,5 </w:t>
            </w:r>
          </w:p>
        </w:tc>
      </w:tr>
      <w:tr w:rsidR="002A3931" w:rsidRPr="00C401A4" w14:paraId="639C890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A4970D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AB52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3A8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BC29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482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5272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7 458,5 </w:t>
            </w:r>
          </w:p>
        </w:tc>
      </w:tr>
      <w:tr w:rsidR="002A3931" w:rsidRPr="00C401A4" w14:paraId="268993C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7423E7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3426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76E3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B228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9190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2A03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2 366,2 </w:t>
            </w:r>
          </w:p>
        </w:tc>
      </w:tr>
      <w:tr w:rsidR="002A3931" w:rsidRPr="00C401A4" w14:paraId="071A341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6F6464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2F2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1CB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8A0E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188C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8D90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2 366,2 </w:t>
            </w:r>
          </w:p>
        </w:tc>
      </w:tr>
      <w:tr w:rsidR="002A3931" w:rsidRPr="00C401A4" w14:paraId="095EDF53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34C19D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8004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FA65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C5B4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765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55DD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21 562,5 </w:t>
            </w:r>
          </w:p>
        </w:tc>
      </w:tr>
      <w:tr w:rsidR="002A3931" w:rsidRPr="00C401A4" w14:paraId="39486D52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7AA262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780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A42F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6E3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672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ECC8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350,4 </w:t>
            </w:r>
          </w:p>
        </w:tc>
      </w:tr>
      <w:tr w:rsidR="002A3931" w:rsidRPr="00C401A4" w14:paraId="06CE988E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A96B15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D31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80E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C644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FCC2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82EF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153,0 </w:t>
            </w:r>
          </w:p>
        </w:tc>
      </w:tr>
      <w:tr w:rsidR="002A3931" w:rsidRPr="00C401A4" w14:paraId="557461B1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EBF411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0464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5CDF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C50D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5C0C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0DA5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2A3931" w:rsidRPr="00C401A4" w14:paraId="1E8831D8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CD49E5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B3D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A208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F304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C5EC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CAE5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2A3931" w:rsidRPr="00C401A4" w14:paraId="56C4887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9ECEBD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0255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568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6893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A63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106F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2A3931" w:rsidRPr="00C401A4" w14:paraId="19A213A4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CB3540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B9B5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20ED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F886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173E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8F2A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2A3931" w:rsidRPr="00C401A4" w14:paraId="2A645498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9D830A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Проведение мероприятий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03C3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86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CE8E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045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2BFC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2A3931" w:rsidRPr="00C401A4" w14:paraId="059414E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60E052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7F9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0833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7368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335C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1F1B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55,0 </w:t>
            </w:r>
          </w:p>
        </w:tc>
      </w:tr>
      <w:tr w:rsidR="002A3931" w:rsidRPr="00C401A4" w14:paraId="4A4764FB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CF3176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554F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A127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39E6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F8A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EC20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197,4 </w:t>
            </w:r>
          </w:p>
        </w:tc>
      </w:tr>
      <w:tr w:rsidR="002A3931" w:rsidRPr="00C401A4" w14:paraId="536BA5FF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FF9DF7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F338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94E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E6A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8245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6AB0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197,4 </w:t>
            </w:r>
          </w:p>
        </w:tc>
      </w:tr>
      <w:tr w:rsidR="002A3931" w:rsidRPr="00C401A4" w14:paraId="1FAC79CC" w14:textId="77777777" w:rsidTr="00C401A4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14:paraId="63CC170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D51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5E8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8CD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BE39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6300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197,4 </w:t>
            </w:r>
          </w:p>
        </w:tc>
      </w:tr>
      <w:tr w:rsidR="002A3931" w:rsidRPr="00C401A4" w14:paraId="6C3E11F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6C93C0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00A1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00D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BEF6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BA0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9D7F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197,4 </w:t>
            </w:r>
          </w:p>
        </w:tc>
      </w:tr>
      <w:tr w:rsidR="002A3931" w:rsidRPr="00C401A4" w14:paraId="56567E12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44318C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A560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3D6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2822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6DA2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B931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68EF6406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F2F528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DE4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9ABD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13FE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D45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4FA9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6E6D9756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2DD383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Подпрограмма  "</w:t>
            </w:r>
            <w:proofErr w:type="gramEnd"/>
            <w:r w:rsidRPr="00C401A4">
              <w:rPr>
                <w:rFonts w:ascii="Times New Roman" w:hAnsi="Times New Roman" w:cs="Times New Roman"/>
              </w:rPr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2370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5BEF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CD9A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601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1657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31A2FA09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D539EA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B240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0BC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3779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0AD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953D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4FA01DF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45F005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BDD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EC2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628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FE6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B85F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5 469,0 </w:t>
            </w:r>
          </w:p>
        </w:tc>
      </w:tr>
      <w:tr w:rsidR="002A3931" w:rsidRPr="00C401A4" w14:paraId="790136B2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CAA6B8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B782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E2C4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5F9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E503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961F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15 743,1 </w:t>
            </w:r>
          </w:p>
        </w:tc>
      </w:tr>
      <w:tr w:rsidR="002A3931" w:rsidRPr="00C401A4" w14:paraId="15D1D8DB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E9C3A6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894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31B1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39F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FFA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BA47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13 393,5 </w:t>
            </w:r>
          </w:p>
        </w:tc>
      </w:tr>
      <w:tr w:rsidR="002A3931" w:rsidRPr="00C401A4" w14:paraId="4586951C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E78F8B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95B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5E04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A091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B968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A13C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13 393,5 </w:t>
            </w:r>
          </w:p>
        </w:tc>
      </w:tr>
      <w:tr w:rsidR="002A3931" w:rsidRPr="00C401A4" w14:paraId="4D224B4F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71333C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5522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C556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4A6E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3FA5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85A6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12 440,0 </w:t>
            </w:r>
          </w:p>
        </w:tc>
      </w:tr>
      <w:tr w:rsidR="002A3931" w:rsidRPr="00C401A4" w14:paraId="1B1B0038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7B0009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4B55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CD14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627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A145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C105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2 985,0 </w:t>
            </w:r>
          </w:p>
        </w:tc>
      </w:tr>
      <w:tr w:rsidR="002A3931" w:rsidRPr="00C401A4" w14:paraId="46BF2B1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5E4236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030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167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B320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A0F3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70D1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2 985,0 </w:t>
            </w:r>
          </w:p>
        </w:tc>
      </w:tr>
      <w:tr w:rsidR="002A3931" w:rsidRPr="00C401A4" w14:paraId="62E0E553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EE3E59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CD2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D20D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12FD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6431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8DBB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134,0 </w:t>
            </w:r>
          </w:p>
        </w:tc>
      </w:tr>
      <w:tr w:rsidR="002A3931" w:rsidRPr="00C401A4" w14:paraId="4D2A6A6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8CA7AB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1B4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4FC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0D1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B8C9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D4E8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134,0 </w:t>
            </w:r>
          </w:p>
        </w:tc>
      </w:tr>
      <w:tr w:rsidR="002A3931" w:rsidRPr="00C401A4" w14:paraId="2CA979C7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F41F28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2D6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E00E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452D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BB8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8E79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500,0 </w:t>
            </w:r>
          </w:p>
        </w:tc>
      </w:tr>
      <w:tr w:rsidR="002A3931" w:rsidRPr="00C401A4" w14:paraId="41F9C92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CB18CC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18A3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FA87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E79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588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0A36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500,0 </w:t>
            </w:r>
          </w:p>
        </w:tc>
      </w:tr>
      <w:tr w:rsidR="002A3931" w:rsidRPr="00C401A4" w14:paraId="0B46EC18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6A717D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97D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AEE6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86E0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224D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C103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8 821,0 </w:t>
            </w:r>
          </w:p>
        </w:tc>
      </w:tr>
      <w:tr w:rsidR="002A3931" w:rsidRPr="00C401A4" w14:paraId="69C8803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ADC0D9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22E8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FAE4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D03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FB01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3149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8 821,0 </w:t>
            </w:r>
          </w:p>
        </w:tc>
      </w:tr>
      <w:tr w:rsidR="002A3931" w:rsidRPr="00C401A4" w14:paraId="0218F4D3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BECE9F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8BD5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3875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B25C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5776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3372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953,5 </w:t>
            </w:r>
          </w:p>
        </w:tc>
      </w:tr>
      <w:tr w:rsidR="002A3931" w:rsidRPr="00C401A4" w14:paraId="593ABD7A" w14:textId="77777777" w:rsidTr="00C401A4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1274E1C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544D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EBE8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0136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4AE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F256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943,9 </w:t>
            </w:r>
          </w:p>
        </w:tc>
      </w:tr>
      <w:tr w:rsidR="002A3931" w:rsidRPr="00C401A4" w14:paraId="19DDDE8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D83E21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54DF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DE79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B197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C191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B1F5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943,9 </w:t>
            </w:r>
          </w:p>
        </w:tc>
      </w:tr>
      <w:tr w:rsidR="002A3931" w:rsidRPr="00C401A4" w14:paraId="0DE1C3E5" w14:textId="77777777" w:rsidTr="00C401A4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6FAE313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3CF5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649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4CD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8C8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7256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9,6 </w:t>
            </w:r>
          </w:p>
        </w:tc>
      </w:tr>
      <w:tr w:rsidR="002A3931" w:rsidRPr="00C401A4" w14:paraId="11C397D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924F0F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C5C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4BE1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D178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C5F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91FB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9,6 </w:t>
            </w:r>
          </w:p>
        </w:tc>
      </w:tr>
      <w:tr w:rsidR="002A3931" w:rsidRPr="00C401A4" w14:paraId="5BC337F8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17A3CD9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3218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AF63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372B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4E1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F372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2A3931" w:rsidRPr="00C401A4" w14:paraId="1F5CBA0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B47016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DC43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DCFF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124D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EC5E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A6C6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2A3931" w:rsidRPr="00C401A4" w14:paraId="4FB6BAE7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35A656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0203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0BFF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216D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400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1167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2A3931" w:rsidRPr="00C401A4" w14:paraId="5782C669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02CFF3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6DB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B1D9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BCFC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FB5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19BC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497,0 </w:t>
            </w:r>
          </w:p>
        </w:tc>
      </w:tr>
      <w:tr w:rsidR="002A3931" w:rsidRPr="00C401A4" w14:paraId="2038D9BA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F029A2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105F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DA9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76B8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578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2919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2A3931" w:rsidRPr="00C401A4" w14:paraId="5ABA6A9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005760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EED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773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439C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866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10E9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2A3931" w:rsidRPr="00C401A4" w14:paraId="37DDBCC7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C99462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531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01FE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3C6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85B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AC96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2A3931" w:rsidRPr="00C401A4" w14:paraId="451C202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09FECE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FD56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B6D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6A5D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55F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4304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1 852,6 </w:t>
            </w:r>
          </w:p>
        </w:tc>
      </w:tr>
      <w:tr w:rsidR="002A3931" w:rsidRPr="00C401A4" w14:paraId="3BBE7E8C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30B542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78A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763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BB0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24A8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1B58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7B5BD8CB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6098DA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C6D3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631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395D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73D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4271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44DC6B11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D98DC3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5A04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252E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442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686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2859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56119072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7044A4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1B3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FA55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7A2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026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D152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09D056E3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ADF5B5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061C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450F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39BC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BFF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3924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792FAD1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8A1FDD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2C2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02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B369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A653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9124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0926C7B9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50F85F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373C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E71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A1A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6AFC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36AD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2A3931" w:rsidRPr="00C401A4" w14:paraId="5811C01F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FC8C33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6325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5AB7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EC93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B3C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8C59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2A3931" w:rsidRPr="00C401A4" w14:paraId="3C649FD7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C0445E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B2E5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DEE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D498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BD7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7409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2A3931" w:rsidRPr="00C401A4" w14:paraId="5E3CF80D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B54D88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413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843C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D3DC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8C74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1393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90,0 </w:t>
            </w:r>
          </w:p>
        </w:tc>
      </w:tr>
      <w:tr w:rsidR="002A3931" w:rsidRPr="00C401A4" w14:paraId="1176896B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404FB5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B12A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810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570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8986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CC1D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2A3931" w:rsidRPr="00C401A4" w14:paraId="7341E1D7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B8275A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8992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949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16A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779C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84AF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5794C28F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181E0B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62CF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6BA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F96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902B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A33D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12 749,5 </w:t>
            </w:r>
          </w:p>
        </w:tc>
      </w:tr>
      <w:tr w:rsidR="002A3931" w:rsidRPr="00C401A4" w14:paraId="6326190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0F8CBF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622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517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77B9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D01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C898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12 749,5 </w:t>
            </w:r>
          </w:p>
        </w:tc>
      </w:tr>
      <w:tr w:rsidR="002A3931" w:rsidRPr="00C401A4" w14:paraId="4748FAA5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799FDF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125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E5C9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326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59DA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D2B0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12 749,5 </w:t>
            </w:r>
          </w:p>
        </w:tc>
      </w:tr>
      <w:tr w:rsidR="002A3931" w:rsidRPr="00C401A4" w14:paraId="592CCD4E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5C467E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1F7B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8B3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83E4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94D2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2CA6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12 382,0 </w:t>
            </w:r>
          </w:p>
        </w:tc>
      </w:tr>
      <w:tr w:rsidR="002A3931" w:rsidRPr="00C401A4" w14:paraId="59694106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6CD000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6EC7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9E4C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B4AF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7ABF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BF7A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5 326,0 </w:t>
            </w:r>
          </w:p>
        </w:tc>
      </w:tr>
      <w:tr w:rsidR="002A3931" w:rsidRPr="00C401A4" w14:paraId="3CC53035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5F05E3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B586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BE5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EF7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AB8A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BED2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5 326,0 </w:t>
            </w:r>
          </w:p>
        </w:tc>
      </w:tr>
      <w:tr w:rsidR="002A3931" w:rsidRPr="00C401A4" w14:paraId="74EEBECE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3D7289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CD9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A7FC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5A0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8D30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50C8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2A3931" w:rsidRPr="00C401A4" w14:paraId="18169DA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61AD94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E36C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792A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128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4DD6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EDD9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2A3931" w:rsidRPr="00C401A4" w14:paraId="6646FCA3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6ABD0D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682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FC26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27D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54C0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1466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6 248,2 </w:t>
            </w:r>
          </w:p>
        </w:tc>
      </w:tr>
      <w:tr w:rsidR="002A3931" w:rsidRPr="00C401A4" w14:paraId="45FE129D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C56F8E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730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A7B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6814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A187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99CB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2A3931" w:rsidRPr="00C401A4" w14:paraId="1FF07DF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F1CEDB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8A02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40E9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0B9A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0279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BD4D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1 044,7 </w:t>
            </w:r>
          </w:p>
        </w:tc>
      </w:tr>
      <w:tr w:rsidR="002A3931" w:rsidRPr="00C401A4" w14:paraId="794EC83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81E3CD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1979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25E1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176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CF7C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A93A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5 159,5 </w:t>
            </w:r>
          </w:p>
        </w:tc>
      </w:tr>
      <w:tr w:rsidR="002A3931" w:rsidRPr="00C401A4" w14:paraId="76DFC79F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E63539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BE7C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7C8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40FC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EE68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E34E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39,0 </w:t>
            </w:r>
          </w:p>
        </w:tc>
      </w:tr>
      <w:tr w:rsidR="002A3931" w:rsidRPr="00C401A4" w14:paraId="5DD0E6B4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1FA12D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1106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0156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18E8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655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BEA8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650,0 </w:t>
            </w:r>
          </w:p>
        </w:tc>
      </w:tr>
      <w:tr w:rsidR="002A3931" w:rsidRPr="00C401A4" w14:paraId="2CC7766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22F60E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6669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BCBA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FF8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E0F6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1410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650,0 </w:t>
            </w:r>
          </w:p>
        </w:tc>
      </w:tr>
      <w:tr w:rsidR="002A3931" w:rsidRPr="00C401A4" w14:paraId="0F48E3A8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B15A88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01B5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5A4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AA8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DB6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4E24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A3931" w:rsidRPr="00C401A4" w14:paraId="5153D1A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A526A2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FA7B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13A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9637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AF29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9D45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A3931" w:rsidRPr="00C401A4" w14:paraId="126CC723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79E57B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8113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8A5D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E506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EE3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4D56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14,0 </w:t>
            </w:r>
          </w:p>
        </w:tc>
      </w:tr>
      <w:tr w:rsidR="002A3931" w:rsidRPr="00C401A4" w14:paraId="0B32709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2204C0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178D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6AB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5BD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B8DC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A56D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14,0 </w:t>
            </w:r>
          </w:p>
        </w:tc>
      </w:tr>
      <w:tr w:rsidR="002A3931" w:rsidRPr="00C401A4" w14:paraId="5D74AC78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917103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5543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C73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0BE2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BA3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2BA6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13,8 </w:t>
            </w:r>
          </w:p>
        </w:tc>
      </w:tr>
      <w:tr w:rsidR="002A3931" w:rsidRPr="00C401A4" w14:paraId="18639D3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0096F4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DED8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E10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C3B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2485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DA15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13,8 </w:t>
            </w:r>
          </w:p>
        </w:tc>
      </w:tr>
      <w:tr w:rsidR="002A3931" w:rsidRPr="00C401A4" w14:paraId="4A85F544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092FE3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EE5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F424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E320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1EBA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AD0B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367,5 </w:t>
            </w:r>
          </w:p>
        </w:tc>
      </w:tr>
      <w:tr w:rsidR="002A3931" w:rsidRPr="00C401A4" w14:paraId="2758098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01F040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B32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DDE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EB90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D874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B960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367,5 </w:t>
            </w:r>
          </w:p>
        </w:tc>
      </w:tr>
      <w:tr w:rsidR="002A3931" w:rsidRPr="00C401A4" w14:paraId="35AD291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772385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73E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DAA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0F1F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06C8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1177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526,2 </w:t>
            </w:r>
          </w:p>
        </w:tc>
      </w:tr>
      <w:tr w:rsidR="002A3931" w:rsidRPr="00C401A4" w14:paraId="607116CD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F0D0A9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B995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6AD0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9644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9A7A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0942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39FBD38B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D84B25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B93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67B3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17C1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358E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64CC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3DA349A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CEF5B4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CABB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3B8C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3D64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10A0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BC36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01FC9D0E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C4DC80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FF3D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A28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3C1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DC61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4145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02AA4112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321E0F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FB35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F815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0FE8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175C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0535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502,1 </w:t>
            </w:r>
          </w:p>
        </w:tc>
      </w:tr>
      <w:tr w:rsidR="002A3931" w:rsidRPr="00C401A4" w14:paraId="7712E669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88F0AC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E74A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EFA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278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4F2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2848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51DF733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B1E534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D1AC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89A7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B53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58DA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8EE0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3A4BE6D3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4537FB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834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2A2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1146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81E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5CD2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2B5542F4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CE2F31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462F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48A1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3A7B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528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8A2A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4C57132E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0F6536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A31D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6F1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6E74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3122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B45F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14,1 </w:t>
            </w:r>
          </w:p>
        </w:tc>
      </w:tr>
      <w:tr w:rsidR="002A3931" w:rsidRPr="00C401A4" w14:paraId="677BFE89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387A36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387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7A2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B897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5CC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4304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072313F2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AE0AE3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7D1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EB8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1F37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6F18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CB04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2CB3ACB0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7C0EC5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71B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7ED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DF95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374D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64E3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6EEBB81D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3F4967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CDB0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B4AD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24BB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01EE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F235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A3931" w:rsidRPr="00C401A4" w14:paraId="4FF90A1F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40325D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0C73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81FD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B3DA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9C7E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6A94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1489CC9E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006257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76C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EB9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05CD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796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EDAB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1F8794D4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57B81F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5E64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F195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AF9D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F768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33FE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6480FCB9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F6551E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"Обеспечение условий для развития </w:t>
            </w:r>
            <w:proofErr w:type="gramStart"/>
            <w:r w:rsidRPr="00C401A4"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49A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65E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5740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1FF1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43CE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79673F37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36C35C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6D9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01E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224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6644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2B3C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0365A81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8F1191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C67C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681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12D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BC36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4CEF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70,0 </w:t>
            </w:r>
          </w:p>
        </w:tc>
      </w:tr>
      <w:tr w:rsidR="002A3931" w:rsidRPr="00C401A4" w14:paraId="78F6E23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DED33B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605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713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3C3E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037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C293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586,5 </w:t>
            </w:r>
          </w:p>
        </w:tc>
      </w:tr>
      <w:tr w:rsidR="002A3931" w:rsidRPr="00C401A4" w14:paraId="07A10B2E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25289F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3A4F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C889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038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17EF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FB1B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586,5 </w:t>
            </w:r>
          </w:p>
        </w:tc>
      </w:tr>
      <w:tr w:rsidR="002A3931" w:rsidRPr="00C401A4" w14:paraId="62B1880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368D7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D2EE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DEB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AF5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F8EC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59C7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586,5 </w:t>
            </w:r>
          </w:p>
        </w:tc>
      </w:tr>
      <w:tr w:rsidR="002A3931" w:rsidRPr="00C401A4" w14:paraId="1A7A9BF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FBD6BB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9EAC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191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657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D57D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FB97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586,5 </w:t>
            </w:r>
          </w:p>
        </w:tc>
      </w:tr>
      <w:tr w:rsidR="002A3931" w:rsidRPr="00C401A4" w14:paraId="566BDF6E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CBF149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6FE2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25C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54E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C2F7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4938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437,1 </w:t>
            </w:r>
          </w:p>
        </w:tc>
      </w:tr>
      <w:tr w:rsidR="002A3931" w:rsidRPr="00C401A4" w14:paraId="5636AD8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3676CC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5FF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C0FA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0C5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EE89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D7EC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437,1 </w:t>
            </w:r>
          </w:p>
        </w:tc>
      </w:tr>
      <w:tr w:rsidR="002A3931" w:rsidRPr="00C401A4" w14:paraId="0A45389E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AAB13B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F41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ABB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7229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59F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C17A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99,6 </w:t>
            </w:r>
          </w:p>
        </w:tc>
      </w:tr>
      <w:tr w:rsidR="002A3931" w:rsidRPr="00C401A4" w14:paraId="4975BF87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C99C70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582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0421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40E4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55E5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00D2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99,6 </w:t>
            </w:r>
          </w:p>
        </w:tc>
      </w:tr>
      <w:tr w:rsidR="002A3931" w:rsidRPr="00C401A4" w14:paraId="2CA983D5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45416B8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6A0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9475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3718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84C5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4C9A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49,8 </w:t>
            </w:r>
          </w:p>
        </w:tc>
      </w:tr>
      <w:tr w:rsidR="002A3931" w:rsidRPr="00C401A4" w14:paraId="4F421853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E334CA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FBCE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F43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65E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AF7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3B8B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49,8 </w:t>
            </w:r>
          </w:p>
        </w:tc>
      </w:tr>
      <w:tr w:rsidR="002A3931" w:rsidRPr="00C401A4" w14:paraId="17D1F9CA" w14:textId="77777777" w:rsidTr="00C401A4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C0BC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DCE0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4D2F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EC02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D566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891E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61041,8»</w:t>
            </w:r>
          </w:p>
        </w:tc>
      </w:tr>
    </w:tbl>
    <w:p w14:paraId="6D687247" w14:textId="77777777" w:rsidR="002A3931" w:rsidRPr="00C401A4" w:rsidRDefault="002A3931" w:rsidP="00C401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F4FAF6" w14:textId="77777777" w:rsidR="002A3931" w:rsidRPr="00C401A4" w:rsidRDefault="002A3931" w:rsidP="00C401A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1.7. Приложение № 11 изложить в следующей редакции:</w:t>
      </w:r>
    </w:p>
    <w:p w14:paraId="034CA23C" w14:textId="77777777" w:rsidR="002A3931" w:rsidRPr="00C401A4" w:rsidRDefault="002A3931" w:rsidP="00C401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«Приложение № 11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27.12.2019 № 97</w:t>
      </w:r>
    </w:p>
    <w:p w14:paraId="2DF89CBB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A18FF9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</w:t>
      </w:r>
      <w:proofErr w:type="gramStart"/>
      <w:r w:rsidRPr="00C401A4">
        <w:rPr>
          <w:rFonts w:ascii="Times New Roman" w:hAnsi="Times New Roman" w:cs="Times New Roman"/>
        </w:rPr>
        <w:t>образования  «</w:t>
      </w:r>
      <w:proofErr w:type="gramEnd"/>
      <w:r w:rsidRPr="00C401A4">
        <w:rPr>
          <w:rFonts w:ascii="Times New Roman" w:hAnsi="Times New Roman" w:cs="Times New Roman"/>
        </w:rPr>
        <w:t>Известковское городское поселение» на 2020 год</w:t>
      </w:r>
    </w:p>
    <w:p w14:paraId="121D0C5E" w14:textId="77777777" w:rsidR="002A3931" w:rsidRPr="00C401A4" w:rsidRDefault="002A3931" w:rsidP="00C401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448"/>
        <w:gridCol w:w="1015"/>
        <w:gridCol w:w="1224"/>
      </w:tblGrid>
      <w:tr w:rsidR="002A3931" w:rsidRPr="00C401A4" w14:paraId="36678C39" w14:textId="77777777" w:rsidTr="00C401A4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701B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0ADC2E4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E760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2020 Сумма, тысяч рублей</w:t>
            </w:r>
          </w:p>
        </w:tc>
      </w:tr>
      <w:tr w:rsidR="002A3931" w:rsidRPr="00C401A4" w14:paraId="0CE1B5D2" w14:textId="77777777" w:rsidTr="00C401A4">
        <w:trPr>
          <w:trHeight w:val="792"/>
        </w:trPr>
        <w:tc>
          <w:tcPr>
            <w:tcW w:w="0" w:type="auto"/>
            <w:vMerge/>
            <w:vAlign w:val="center"/>
            <w:hideMark/>
          </w:tcPr>
          <w:p w14:paraId="3D7B3D6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EF51F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28376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7C72C8F6" w14:textId="77777777" w:rsidTr="00C401A4">
        <w:trPr>
          <w:trHeight w:val="690"/>
        </w:trPr>
        <w:tc>
          <w:tcPr>
            <w:tcW w:w="0" w:type="auto"/>
            <w:vMerge/>
            <w:vAlign w:val="center"/>
            <w:hideMark/>
          </w:tcPr>
          <w:p w14:paraId="4A08FF7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E8C8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28F6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4F654E1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3931" w:rsidRPr="00C401A4" w14:paraId="091FFF3C" w14:textId="77777777" w:rsidTr="00C401A4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46D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90E0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AF44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9752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</w:t>
            </w:r>
          </w:p>
        </w:tc>
      </w:tr>
      <w:tr w:rsidR="002A3931" w:rsidRPr="00C401A4" w14:paraId="36F60D82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B8F5EC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340F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14E8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E6D5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160,0</w:t>
            </w:r>
          </w:p>
        </w:tc>
      </w:tr>
      <w:tr w:rsidR="002A3931" w:rsidRPr="00C401A4" w14:paraId="12D9DD6B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870F8B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238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6426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D802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2A3931" w:rsidRPr="00C401A4" w14:paraId="4274A7A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B0FFA6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64BE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A10B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020B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40,0</w:t>
            </w:r>
          </w:p>
        </w:tc>
      </w:tr>
      <w:tr w:rsidR="002A3931" w:rsidRPr="00C401A4" w14:paraId="0422B18A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04FDBC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01B2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F165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8D9A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120,0</w:t>
            </w:r>
          </w:p>
        </w:tc>
      </w:tr>
      <w:tr w:rsidR="002A3931" w:rsidRPr="00C401A4" w14:paraId="1F3B4B0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201B4E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5DD7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E902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DD5A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120,0</w:t>
            </w:r>
          </w:p>
        </w:tc>
      </w:tr>
      <w:tr w:rsidR="002A3931" w:rsidRPr="00C401A4" w14:paraId="5E704EC8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0BB1F9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6E27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A61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49B8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2A3931" w:rsidRPr="00C401A4" w14:paraId="07006BAA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58B317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6524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FBE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AD66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2A3931" w:rsidRPr="00C401A4" w14:paraId="05D95BB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62F135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63F2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2BF9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D1C0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360,0</w:t>
            </w:r>
          </w:p>
        </w:tc>
      </w:tr>
      <w:tr w:rsidR="002A3931" w:rsidRPr="00C401A4" w14:paraId="707FCF22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EA12CA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B48C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3DE0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95CF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9824,7</w:t>
            </w:r>
          </w:p>
        </w:tc>
      </w:tr>
      <w:tr w:rsidR="002A3931" w:rsidRPr="00C401A4" w14:paraId="1EF2A5F0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23A4B0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D392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6D03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E53D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7458,5</w:t>
            </w:r>
          </w:p>
        </w:tc>
      </w:tr>
      <w:tr w:rsidR="002A3931" w:rsidRPr="00C401A4" w14:paraId="6FB975F9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DD4AB6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03F4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8246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8E08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7458,5</w:t>
            </w:r>
          </w:p>
        </w:tc>
      </w:tr>
      <w:tr w:rsidR="002A3931" w:rsidRPr="00C401A4" w14:paraId="6F770284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8EFCBB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7FC4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6423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69BE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2366,2</w:t>
            </w:r>
          </w:p>
        </w:tc>
      </w:tr>
      <w:tr w:rsidR="002A3931" w:rsidRPr="00C401A4" w14:paraId="342F42D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3A884D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D85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C0A3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0B79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2366,2</w:t>
            </w:r>
          </w:p>
        </w:tc>
      </w:tr>
      <w:tr w:rsidR="002A3931" w:rsidRPr="00C401A4" w14:paraId="05AB4920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424140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1869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644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E5D3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19265,5</w:t>
            </w:r>
          </w:p>
        </w:tc>
      </w:tr>
      <w:tr w:rsidR="002A3931" w:rsidRPr="00C401A4" w14:paraId="6D10F48D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720F60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AC36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833D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9B9F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2A3931" w:rsidRPr="00C401A4" w14:paraId="4F793C66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E82B6A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C401A4">
              <w:rPr>
                <w:rFonts w:ascii="Times New Roman" w:hAnsi="Times New Roman" w:cs="Times New Roman"/>
              </w:rPr>
              <w:t>капитального ремонта общего имущества многоквартирных домов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671E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C4B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25A9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2A3931" w:rsidRPr="00C401A4" w14:paraId="20C2B89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90EF91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687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070F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A296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250,0</w:t>
            </w:r>
          </w:p>
        </w:tc>
      </w:tr>
      <w:tr w:rsidR="002A3931" w:rsidRPr="00C401A4" w14:paraId="37BBED12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93176B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3305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2D48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0CF4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2A3931" w:rsidRPr="00C401A4" w14:paraId="1648512C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F829A1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D3F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78D8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DEFE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2A3931" w:rsidRPr="00C401A4" w14:paraId="35ECE509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F5ED4E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BA76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1AE2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1D2B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98,0</w:t>
            </w:r>
          </w:p>
        </w:tc>
      </w:tr>
      <w:tr w:rsidR="002A3931" w:rsidRPr="00C401A4" w14:paraId="2F7A2C2A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C1B532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2B5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957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1425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2A3931" w:rsidRPr="00C401A4" w14:paraId="67B92A46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CFD222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</w:t>
            </w:r>
            <w:proofErr w:type="gramStart"/>
            <w:r w:rsidRPr="00C401A4">
              <w:rPr>
                <w:rFonts w:ascii="Times New Roman" w:hAnsi="Times New Roman" w:cs="Times New Roman"/>
              </w:rPr>
              <w:t>Проведение мероприятий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3CB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3C8F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1CBE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2A3931" w:rsidRPr="00C401A4" w14:paraId="4736848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5979DD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F15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610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F3E5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55,0</w:t>
            </w:r>
          </w:p>
        </w:tc>
      </w:tr>
      <w:tr w:rsidR="002A3931" w:rsidRPr="00C401A4" w14:paraId="1E3BDC5F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187772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Подпрограмма  "</w:t>
            </w:r>
            <w:proofErr w:type="gramEnd"/>
            <w:r w:rsidRPr="00C401A4">
              <w:rPr>
                <w:rFonts w:ascii="Times New Roman" w:hAnsi="Times New Roman" w:cs="Times New Roman"/>
              </w:rPr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3D96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83F6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4227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2A3931" w:rsidRPr="00C401A4" w14:paraId="65A800B8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981DC8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569A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3F4D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440D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2A3931" w:rsidRPr="00C401A4" w14:paraId="0D03E69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9308ED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50C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4B3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9AF3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5469,0</w:t>
            </w:r>
          </w:p>
        </w:tc>
      </w:tr>
      <w:tr w:rsidR="002A3931" w:rsidRPr="00C401A4" w14:paraId="36B3E0C2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9B2E4C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ECA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BA3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C9A9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13393,5</w:t>
            </w:r>
          </w:p>
        </w:tc>
      </w:tr>
      <w:tr w:rsidR="002A3931" w:rsidRPr="00C401A4" w14:paraId="6B0923DE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DC2520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107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0B5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2D09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12440,0</w:t>
            </w:r>
          </w:p>
        </w:tc>
      </w:tr>
      <w:tr w:rsidR="002A3931" w:rsidRPr="00C401A4" w14:paraId="1C6204D7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8B1F4E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C580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A84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B27C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2985,0</w:t>
            </w:r>
          </w:p>
        </w:tc>
      </w:tr>
      <w:tr w:rsidR="002A3931" w:rsidRPr="00C401A4" w14:paraId="4AFAEE4D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760762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0E1E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61B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7AE6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2985,0</w:t>
            </w:r>
          </w:p>
        </w:tc>
      </w:tr>
      <w:tr w:rsidR="002A3931" w:rsidRPr="00C401A4" w14:paraId="1D939074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794D8F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533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B946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88A6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134,0</w:t>
            </w:r>
          </w:p>
        </w:tc>
      </w:tr>
      <w:tr w:rsidR="002A3931" w:rsidRPr="00C401A4" w14:paraId="109E660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1197A9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10BD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0CD5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1607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134,0</w:t>
            </w:r>
          </w:p>
        </w:tc>
      </w:tr>
      <w:tr w:rsidR="002A3931" w:rsidRPr="00C401A4" w14:paraId="068C67F1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27BC3E1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67FE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667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A542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500,0</w:t>
            </w:r>
          </w:p>
        </w:tc>
      </w:tr>
      <w:tr w:rsidR="002A3931" w:rsidRPr="00C401A4" w14:paraId="163F8802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37C4C5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A4E0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0058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12BF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500,0</w:t>
            </w:r>
          </w:p>
        </w:tc>
      </w:tr>
      <w:tr w:rsidR="002A3931" w:rsidRPr="00C401A4" w14:paraId="77F1718B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1E5164D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60A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924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ECB7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8821,0</w:t>
            </w:r>
          </w:p>
        </w:tc>
      </w:tr>
      <w:tr w:rsidR="002A3931" w:rsidRPr="00C401A4" w14:paraId="3CA274E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49DDA5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EAE7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7400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F321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8821,0</w:t>
            </w:r>
          </w:p>
        </w:tc>
      </w:tr>
      <w:tr w:rsidR="002A3931" w:rsidRPr="00C401A4" w14:paraId="5F645028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F6A964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3367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E7BC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F72D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953,5</w:t>
            </w:r>
          </w:p>
        </w:tc>
      </w:tr>
      <w:tr w:rsidR="002A3931" w:rsidRPr="00C401A4" w14:paraId="5F95BF86" w14:textId="77777777" w:rsidTr="00C401A4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2663EA0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5935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23C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6E1E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2A3931" w:rsidRPr="00C401A4" w14:paraId="4EE44B5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EE158A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240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90A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47E7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943,9</w:t>
            </w:r>
          </w:p>
        </w:tc>
      </w:tr>
      <w:tr w:rsidR="002A3931" w:rsidRPr="00C401A4" w14:paraId="4A91FBC8" w14:textId="77777777" w:rsidTr="00C401A4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272AED3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C5CE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5140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D87D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9,6</w:t>
            </w:r>
          </w:p>
        </w:tc>
      </w:tr>
      <w:tr w:rsidR="002A3931" w:rsidRPr="00C401A4" w14:paraId="29747C8B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D7500F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317B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1975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849D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9,6</w:t>
            </w:r>
          </w:p>
        </w:tc>
      </w:tr>
      <w:tr w:rsidR="002A3931" w:rsidRPr="00C401A4" w14:paraId="3AFF6C22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4DA9B0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9BCF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3721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D1A8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12749,5</w:t>
            </w:r>
          </w:p>
        </w:tc>
      </w:tr>
      <w:tr w:rsidR="002A3931" w:rsidRPr="00C401A4" w14:paraId="3BFA7EA2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3E42BF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6A35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595A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A047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12382,0</w:t>
            </w:r>
          </w:p>
        </w:tc>
      </w:tr>
      <w:tr w:rsidR="002A3931" w:rsidRPr="00C401A4" w14:paraId="160F0FF5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3D8DD2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9D66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2D2B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B3B4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5326,0</w:t>
            </w:r>
          </w:p>
        </w:tc>
      </w:tr>
      <w:tr w:rsidR="002A3931" w:rsidRPr="00C401A4" w14:paraId="11DEDA77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AE3DDC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008D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FE9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AE7E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5326,0</w:t>
            </w:r>
          </w:p>
        </w:tc>
      </w:tr>
      <w:tr w:rsidR="002A3931" w:rsidRPr="00C401A4" w14:paraId="68EF73CA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D6FC96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DEA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9D88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5B0E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2A3931" w:rsidRPr="00C401A4" w14:paraId="0357843D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539F43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B723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8BE2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4D8A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2A3931" w:rsidRPr="00C401A4" w14:paraId="4DD6F38F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F78D34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E30B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EF7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1827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6248,2</w:t>
            </w:r>
          </w:p>
        </w:tc>
      </w:tr>
      <w:tr w:rsidR="002A3931" w:rsidRPr="00C401A4" w14:paraId="54A38992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A4A971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3BE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7B55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49C0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5,0</w:t>
            </w:r>
          </w:p>
        </w:tc>
      </w:tr>
      <w:tr w:rsidR="002A3931" w:rsidRPr="00C401A4" w14:paraId="34E0F15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0E18C2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9A74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4229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FF11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1044,7</w:t>
            </w:r>
          </w:p>
        </w:tc>
      </w:tr>
      <w:tr w:rsidR="002A3931" w:rsidRPr="00C401A4" w14:paraId="53A1E82B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496BB3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82FE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36A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7A35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5159,5</w:t>
            </w:r>
          </w:p>
        </w:tc>
      </w:tr>
      <w:tr w:rsidR="002A3931" w:rsidRPr="00C401A4" w14:paraId="7D4CCA52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5548FD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FED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097C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B432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39,0</w:t>
            </w:r>
          </w:p>
        </w:tc>
      </w:tr>
      <w:tr w:rsidR="002A3931" w:rsidRPr="00C401A4" w14:paraId="0546F5CA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5FA95D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2274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A8D8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4B59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650,0</w:t>
            </w:r>
          </w:p>
        </w:tc>
      </w:tr>
      <w:tr w:rsidR="002A3931" w:rsidRPr="00C401A4" w14:paraId="786F191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E50060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2E9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A28E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FBDB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650,0</w:t>
            </w:r>
          </w:p>
        </w:tc>
      </w:tr>
      <w:tr w:rsidR="002A3931" w:rsidRPr="00C401A4" w14:paraId="7FFE81AF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9222C9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5A7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F47C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0AD2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2A3931" w:rsidRPr="00C401A4" w14:paraId="1931FA5B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1C2075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07CA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C048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6059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2A3931" w:rsidRPr="00C401A4" w14:paraId="43B4F7B5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D5E2FE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F94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B0EB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0C22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14,0</w:t>
            </w:r>
          </w:p>
        </w:tc>
      </w:tr>
      <w:tr w:rsidR="002A3931" w:rsidRPr="00C401A4" w14:paraId="1CF67DE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08FB4A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2DCC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BFA1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6D2E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14,0</w:t>
            </w:r>
          </w:p>
        </w:tc>
      </w:tr>
      <w:tr w:rsidR="002A3931" w:rsidRPr="00C401A4" w14:paraId="3E111B2E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748DC6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C8B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6418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03A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2A3931" w:rsidRPr="00C401A4" w14:paraId="31735106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14C944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1E04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503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D599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13,8</w:t>
            </w:r>
          </w:p>
        </w:tc>
      </w:tr>
      <w:tr w:rsidR="002A3931" w:rsidRPr="00C401A4" w14:paraId="73A00D4F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FF8121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BF8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9180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C8BE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367,5</w:t>
            </w:r>
          </w:p>
        </w:tc>
      </w:tr>
      <w:tr w:rsidR="002A3931" w:rsidRPr="00C401A4" w14:paraId="7F0ED9B8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E2B7B3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3065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7CA4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8750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367,5</w:t>
            </w:r>
          </w:p>
        </w:tc>
      </w:tr>
      <w:tr w:rsidR="002A3931" w:rsidRPr="00C401A4" w14:paraId="3812DFDA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7C366E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047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E60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5D0A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2A3931" w:rsidRPr="00C401A4" w14:paraId="13A2CBB3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7227CC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"Обеспечение условий для развития </w:t>
            </w:r>
            <w:proofErr w:type="gramStart"/>
            <w:r w:rsidRPr="00C401A4"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A665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4F55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4ED5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2A3931" w:rsidRPr="00C401A4" w14:paraId="481949C2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76D4D5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E09F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0CAA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C446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2A3931" w:rsidRPr="00C401A4" w14:paraId="1B329A7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D2F7A9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F720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79C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B936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70,0</w:t>
            </w:r>
          </w:p>
        </w:tc>
      </w:tr>
      <w:tr w:rsidR="002A3931" w:rsidRPr="00C401A4" w14:paraId="63E4601D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7F5C2B4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54C8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5120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1B1F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60,0</w:t>
            </w:r>
          </w:p>
        </w:tc>
      </w:tr>
      <w:tr w:rsidR="002A3931" w:rsidRPr="00C401A4" w14:paraId="7DAD690A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B48122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D1EF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89C9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BA6D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2A3931" w:rsidRPr="00C401A4" w14:paraId="0BE4674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0A38F0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2FD0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298B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9844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2A3931" w:rsidRPr="00C401A4" w14:paraId="7A480EE4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45B775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F4A2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CC7C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9290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3D0101A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9702BC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B46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7EB1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2310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0A68E45E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AA8A75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8F9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7E50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B28C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2A3931" w:rsidRPr="00C401A4" w14:paraId="31064E52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50D9DD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D746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7AD3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E203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90,0</w:t>
            </w:r>
          </w:p>
        </w:tc>
      </w:tr>
      <w:tr w:rsidR="002A3931" w:rsidRPr="00C401A4" w14:paraId="3FDE5E2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9F77B0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884B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7C53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5579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2A3931" w:rsidRPr="00C401A4" w14:paraId="0E692C10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0CEC26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5BBA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C7FE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4C93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3ADF7FC1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3CC21E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C73D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463C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3D7E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5A88F3AD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B34F51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"Организация и проведение мероприятий в области социально-культурной, спортивно-оздоровительной программы и социальной </w:t>
            </w:r>
            <w:r w:rsidRPr="00C401A4">
              <w:rPr>
                <w:rFonts w:ascii="Times New Roman" w:hAnsi="Times New Roman" w:cs="Times New Roman"/>
              </w:rPr>
              <w:lastRenderedPageBreak/>
              <w:t>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B555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69A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B293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6FD858D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2F925B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9A1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602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C912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1652386D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9D4C5E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9501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2510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B6F1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134259E6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6B4B6A5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C578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7166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291D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7C4D376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37F902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988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0E9B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3374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41E002C8" w14:textId="77777777" w:rsidTr="00C401A4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3953274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5FB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5CB0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9E26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2A3931" w:rsidRPr="00C401A4" w14:paraId="395DBCEB" w14:textId="77777777" w:rsidTr="00C401A4">
        <w:trPr>
          <w:trHeight w:val="1356"/>
        </w:trPr>
        <w:tc>
          <w:tcPr>
            <w:tcW w:w="0" w:type="auto"/>
            <w:shd w:val="clear" w:color="auto" w:fill="auto"/>
            <w:hideMark/>
          </w:tcPr>
          <w:p w14:paraId="49D7795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направленные на реализацию основных мероприятий муниципальной программы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2018 - 2020годах"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5D6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2BB9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2FE2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0,0</w:t>
            </w:r>
          </w:p>
        </w:tc>
      </w:tr>
      <w:tr w:rsidR="002A3931" w:rsidRPr="00C401A4" w14:paraId="0BB1DD10" w14:textId="77777777" w:rsidTr="00C401A4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5C25628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1C91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13001L5553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CF88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67C0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0,0</w:t>
            </w:r>
          </w:p>
        </w:tc>
      </w:tr>
      <w:tr w:rsidR="002A3931" w:rsidRPr="00C401A4" w14:paraId="05E2E0B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17A563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AB76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13001L5553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9C29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A866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0,0</w:t>
            </w:r>
          </w:p>
        </w:tc>
      </w:tr>
      <w:tr w:rsidR="002A3931" w:rsidRPr="00C401A4" w14:paraId="2EAEAA45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BD3379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7E8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352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E7F8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2A3931" w:rsidRPr="00C401A4" w14:paraId="0B851E1A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DC6DF3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D81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FC3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9B4A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2A3931" w:rsidRPr="00C401A4" w14:paraId="0381D1A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CE0895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1836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BEE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BA26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497,0</w:t>
            </w:r>
          </w:p>
        </w:tc>
      </w:tr>
      <w:tr w:rsidR="002A3931" w:rsidRPr="00C401A4" w14:paraId="79D622BA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65519A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Известковском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городском поселении в 2019-2022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542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522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71D2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2A3931" w:rsidRPr="00C401A4" w14:paraId="7E8E0092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6FF374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мероприятий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9570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C30B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4898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2A3931" w:rsidRPr="00C401A4" w14:paraId="3DBDDA7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8B8E82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E4D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B1A5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F4E5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8,0</w:t>
            </w:r>
          </w:p>
        </w:tc>
      </w:tr>
      <w:tr w:rsidR="002A3931" w:rsidRPr="00C401A4" w14:paraId="3BA5817C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772E62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"Известковское городское поселение""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4B86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3AE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CFEB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197,4</w:t>
            </w:r>
          </w:p>
        </w:tc>
      </w:tr>
      <w:tr w:rsidR="002A3931" w:rsidRPr="00C401A4" w14:paraId="78813ACA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765504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6AD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B20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08B0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197,4</w:t>
            </w:r>
          </w:p>
        </w:tc>
      </w:tr>
      <w:tr w:rsidR="002A3931" w:rsidRPr="00C401A4" w14:paraId="7E989AC4" w14:textId="77777777" w:rsidTr="00C401A4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14:paraId="10B955A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72A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A2E5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1662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197,4</w:t>
            </w:r>
          </w:p>
        </w:tc>
      </w:tr>
      <w:tr w:rsidR="002A3931" w:rsidRPr="00C401A4" w14:paraId="35E79A8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F763EA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F34D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150F309602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BB6B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E29D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197,4</w:t>
            </w:r>
          </w:p>
        </w:tc>
      </w:tr>
      <w:tr w:rsidR="002A3931" w:rsidRPr="00C401A4" w14:paraId="34690B67" w14:textId="77777777" w:rsidTr="00C401A4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121330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Муниципальная программа "Использование и охрана земель на территории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017B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9D45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2FA4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778F9985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CE7476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C3F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C75E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3C2A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352453E0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B01722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C401A4">
              <w:rPr>
                <w:rFonts w:ascii="Times New Roman" w:hAnsi="Times New Roman" w:cs="Times New Roman"/>
              </w:rPr>
              <w:t>Известковского</w:t>
            </w:r>
            <w:proofErr w:type="spellEnd"/>
            <w:r w:rsidRPr="00C401A4">
              <w:rPr>
                <w:rFonts w:ascii="Times New Roman" w:hAnsi="Times New Roman" w:cs="Times New Roman"/>
              </w:rPr>
              <w:t xml:space="preserve">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475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BEA8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1700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04951C2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DB2983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60F4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60C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31EE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10,0</w:t>
            </w:r>
          </w:p>
        </w:tc>
      </w:tr>
      <w:tr w:rsidR="002A3931" w:rsidRPr="00C401A4" w14:paraId="110E1EF0" w14:textId="77777777" w:rsidTr="00C401A4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7649E83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1EBD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198A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A410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2A3931" w:rsidRPr="00C401A4" w14:paraId="5F3D208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5C58BC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0C3D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5C17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B81B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2A3931" w:rsidRPr="00C401A4" w14:paraId="237A13C9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714BD7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57ED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E995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DD67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2A3931" w:rsidRPr="00C401A4" w14:paraId="55E6C08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D55DD7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Капитальные вложения в </w:t>
            </w:r>
            <w:proofErr w:type="gramStart"/>
            <w:r w:rsidRPr="00C401A4">
              <w:rPr>
                <w:rFonts w:ascii="Times New Roman" w:hAnsi="Times New Roman" w:cs="Times New Roman"/>
              </w:rPr>
              <w:t>объекты  государственной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DD0B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D80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8746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1852,6</w:t>
            </w:r>
          </w:p>
        </w:tc>
      </w:tr>
      <w:tr w:rsidR="002A3931" w:rsidRPr="00C401A4" w14:paraId="5493F05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073DEF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D9C3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EFF2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FBA8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15877,1</w:t>
            </w:r>
          </w:p>
        </w:tc>
      </w:tr>
      <w:tr w:rsidR="002A3931" w:rsidRPr="00C401A4" w14:paraId="0FAF8C8C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A76FF0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2CB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914B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CF0D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2A3931" w:rsidRPr="00C401A4" w14:paraId="769DAC49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CAF8BD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4545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3EE3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6635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2A3931" w:rsidRPr="00C401A4" w14:paraId="55EE8AA8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9E768C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A6DE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652A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E1C4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1432,2</w:t>
            </w:r>
          </w:p>
        </w:tc>
      </w:tr>
      <w:tr w:rsidR="002A3931" w:rsidRPr="00C401A4" w14:paraId="30FDFC50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B4A2CD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71DD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0332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7DAB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14394,9</w:t>
            </w:r>
          </w:p>
        </w:tc>
      </w:tr>
      <w:tr w:rsidR="002A3931" w:rsidRPr="00C401A4" w14:paraId="25EF06C3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AC5697F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CFE3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1259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D33F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2448,0</w:t>
            </w:r>
          </w:p>
        </w:tc>
      </w:tr>
      <w:tr w:rsidR="002A3931" w:rsidRPr="00C401A4" w14:paraId="22F4114F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DE328A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A6E6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A049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EDDE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2448,0</w:t>
            </w:r>
          </w:p>
        </w:tc>
      </w:tr>
      <w:tr w:rsidR="002A3931" w:rsidRPr="00C401A4" w14:paraId="05DAD509" w14:textId="77777777" w:rsidTr="00C401A4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0848B92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2C7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2595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B1CC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2A3931" w:rsidRPr="00C401A4" w14:paraId="50644202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372B613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DFFA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5A7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8467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80,0</w:t>
            </w:r>
          </w:p>
        </w:tc>
      </w:tr>
      <w:tr w:rsidR="002A3931" w:rsidRPr="00C401A4" w14:paraId="108EEF8C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1452D7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D96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450E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1094F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2A3931" w:rsidRPr="00C401A4" w14:paraId="7BDDB53E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6888B2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F20F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0C71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1FCD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289,0</w:t>
            </w:r>
          </w:p>
        </w:tc>
      </w:tr>
      <w:tr w:rsidR="002A3931" w:rsidRPr="00C401A4" w14:paraId="1ACA2CE4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37F168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F9DB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1840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34D5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300,0</w:t>
            </w:r>
          </w:p>
        </w:tc>
      </w:tr>
      <w:tr w:rsidR="002A3931" w:rsidRPr="00C401A4" w14:paraId="4C9B68C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928E21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6A69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08EB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1043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300,0</w:t>
            </w:r>
          </w:p>
        </w:tc>
      </w:tr>
      <w:tr w:rsidR="002A3931" w:rsidRPr="00C401A4" w14:paraId="0C2E61B0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10E859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6A9C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CD1B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5962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1940,0</w:t>
            </w:r>
          </w:p>
        </w:tc>
      </w:tr>
      <w:tr w:rsidR="002A3931" w:rsidRPr="00C401A4" w14:paraId="339605B3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A6658A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3F5F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F72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8140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30,0</w:t>
            </w:r>
          </w:p>
        </w:tc>
      </w:tr>
      <w:tr w:rsidR="002A3931" w:rsidRPr="00C401A4" w14:paraId="17EB5323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D6568B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FFA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5195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8C43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1825,0</w:t>
            </w:r>
          </w:p>
        </w:tc>
      </w:tr>
      <w:tr w:rsidR="002A3931" w:rsidRPr="00C401A4" w14:paraId="3FBAEFF1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9E1163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D43A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8F5B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7797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85,0</w:t>
            </w:r>
          </w:p>
        </w:tc>
      </w:tr>
      <w:tr w:rsidR="002A3931" w:rsidRPr="00C401A4" w14:paraId="623902C5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193CF1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D47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A58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217D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245,0</w:t>
            </w:r>
          </w:p>
        </w:tc>
      </w:tr>
      <w:tr w:rsidR="002A3931" w:rsidRPr="00C401A4" w14:paraId="38FE127D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02C28D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7A1C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77D0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3847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245,0</w:t>
            </w:r>
          </w:p>
        </w:tc>
      </w:tr>
      <w:tr w:rsidR="002A3931" w:rsidRPr="00C401A4" w14:paraId="1CBAE38B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618266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6189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ACE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9FBB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2A3931" w:rsidRPr="00C401A4" w14:paraId="6BFD6B8A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B7FE3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0C06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2E8C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898D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100,0</w:t>
            </w:r>
          </w:p>
        </w:tc>
      </w:tr>
      <w:tr w:rsidR="002A3931" w:rsidRPr="00C401A4" w14:paraId="5230FD88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741386B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4F9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F7CF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9E63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6,0</w:t>
            </w:r>
          </w:p>
        </w:tc>
      </w:tr>
      <w:tr w:rsidR="002A3931" w:rsidRPr="00C401A4" w14:paraId="40A5B08E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C7B1D6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4C25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FE14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2A66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6,0</w:t>
            </w:r>
          </w:p>
        </w:tc>
      </w:tr>
      <w:tr w:rsidR="002A3931" w:rsidRPr="00C401A4" w14:paraId="5997C02D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F72FED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01A4">
              <w:rPr>
                <w:rFonts w:ascii="Times New Roman" w:hAnsi="Times New Roman" w:cs="Times New Roman"/>
              </w:rPr>
              <w:t>Расходы  на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7745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71F9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3087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6250,0</w:t>
            </w:r>
          </w:p>
        </w:tc>
      </w:tr>
      <w:tr w:rsidR="002A3931" w:rsidRPr="00C401A4" w14:paraId="0BCB303D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DB4523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2057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823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F646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6250,0</w:t>
            </w:r>
          </w:p>
        </w:tc>
      </w:tr>
      <w:tr w:rsidR="002A3931" w:rsidRPr="00C401A4" w14:paraId="77FEBE3B" w14:textId="77777777" w:rsidTr="00C401A4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0D065AD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C401A4">
              <w:rPr>
                <w:rFonts w:ascii="Times New Roman" w:hAnsi="Times New Roman" w:cs="Times New Roman"/>
              </w:rPr>
              <w:t>актов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6E8C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D06D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D2DB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14,3</w:t>
            </w:r>
          </w:p>
        </w:tc>
      </w:tr>
      <w:tr w:rsidR="002A3931" w:rsidRPr="00C401A4" w14:paraId="472530D7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2D4E30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67E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590D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2F74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14,3</w:t>
            </w:r>
          </w:p>
        </w:tc>
      </w:tr>
      <w:tr w:rsidR="002A3931" w:rsidRPr="00C401A4" w14:paraId="353F969A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8CF7DF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997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B51C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C1A7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2A3931" w:rsidRPr="00C401A4" w14:paraId="2C0CCF91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381703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A680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6FA3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ADA7D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2A3931" w:rsidRPr="00C401A4" w14:paraId="1CCCE62B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283C59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F27F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DE65C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B32E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667,0</w:t>
            </w:r>
          </w:p>
        </w:tc>
      </w:tr>
      <w:tr w:rsidR="002A3931" w:rsidRPr="00C401A4" w14:paraId="12B59F1F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BA6CB1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96E5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BFDA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F43B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667,0</w:t>
            </w:r>
          </w:p>
        </w:tc>
      </w:tr>
      <w:tr w:rsidR="002A3931" w:rsidRPr="00C401A4" w14:paraId="185917AD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CA6215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A89A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EE3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9ED8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153,0</w:t>
            </w:r>
          </w:p>
        </w:tc>
      </w:tr>
      <w:tr w:rsidR="002A3931" w:rsidRPr="00C401A4" w14:paraId="20F5FF9E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CEE08F6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A994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7702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6012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153,0</w:t>
            </w:r>
          </w:p>
        </w:tc>
      </w:tr>
      <w:tr w:rsidR="002A3931" w:rsidRPr="00C401A4" w14:paraId="2F9FB2BB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185C25D2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Возврат сумм неосновательного обогащения за земельные </w:t>
            </w:r>
            <w:proofErr w:type="gramStart"/>
            <w:r w:rsidRPr="00C401A4">
              <w:rPr>
                <w:rFonts w:ascii="Times New Roman" w:hAnsi="Times New Roman" w:cs="Times New Roman"/>
              </w:rPr>
              <w:t>участки ,</w:t>
            </w:r>
            <w:proofErr w:type="gramEnd"/>
            <w:r w:rsidRPr="00C401A4">
              <w:rPr>
                <w:rFonts w:ascii="Times New Roman" w:hAnsi="Times New Roman" w:cs="Times New Roman"/>
              </w:rPr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39F7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9583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A3AD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400,0</w:t>
            </w:r>
          </w:p>
        </w:tc>
      </w:tr>
      <w:tr w:rsidR="002A3931" w:rsidRPr="00C401A4" w14:paraId="1BEA0C6A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C98700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D6F1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B9CF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0D6B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400,0</w:t>
            </w:r>
          </w:p>
        </w:tc>
      </w:tr>
      <w:tr w:rsidR="002A3931" w:rsidRPr="00C401A4" w14:paraId="403C121D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CEB0191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8075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DA12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BBF70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437,1</w:t>
            </w:r>
          </w:p>
        </w:tc>
      </w:tr>
      <w:tr w:rsidR="002A3931" w:rsidRPr="00C401A4" w14:paraId="74DA1F44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B8FC7F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80C8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4714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B78E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437,1</w:t>
            </w:r>
          </w:p>
        </w:tc>
      </w:tr>
      <w:tr w:rsidR="002A3931" w:rsidRPr="00C401A4" w14:paraId="22EDD756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EEE5C60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AC5A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CD44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9A93A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99,6</w:t>
            </w:r>
          </w:p>
        </w:tc>
      </w:tr>
      <w:tr w:rsidR="002A3931" w:rsidRPr="00C401A4" w14:paraId="662A7266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96AB9B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443A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530A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7F9E4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99,6</w:t>
            </w:r>
          </w:p>
        </w:tc>
      </w:tr>
      <w:tr w:rsidR="002A3931" w:rsidRPr="00C401A4" w14:paraId="5282D263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573935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833BE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5D04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3D58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49,8</w:t>
            </w:r>
          </w:p>
        </w:tc>
      </w:tr>
      <w:tr w:rsidR="002A3931" w:rsidRPr="00C401A4" w14:paraId="23E63345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FCE0AF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767E5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97EA7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CAAE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49,8</w:t>
            </w:r>
          </w:p>
        </w:tc>
      </w:tr>
      <w:tr w:rsidR="002A3931" w:rsidRPr="00C401A4" w14:paraId="350B340E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149AA7E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E881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82F9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6FED6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1,0</w:t>
            </w:r>
          </w:p>
        </w:tc>
      </w:tr>
      <w:tr w:rsidR="002A3931" w:rsidRPr="00C401A4" w14:paraId="0E96E7DD" w14:textId="77777777" w:rsidTr="00C401A4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9D8CE8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8224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6F233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67F85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1,0</w:t>
            </w:r>
          </w:p>
        </w:tc>
      </w:tr>
      <w:tr w:rsidR="002A3931" w:rsidRPr="00C401A4" w14:paraId="3F618927" w14:textId="77777777" w:rsidTr="00C401A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E49B4E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D841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14A76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25E1E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2A3931" w:rsidRPr="00C401A4" w14:paraId="14AD69FA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BD7785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11712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EE97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FC24B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502,1</w:t>
            </w:r>
          </w:p>
        </w:tc>
      </w:tr>
      <w:tr w:rsidR="002A3931" w:rsidRPr="00C401A4" w14:paraId="0B070137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BC74E2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ECA3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0B730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0750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2A3931" w:rsidRPr="00C401A4" w14:paraId="08E831A8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6C642C5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C445A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700C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64C41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318,2</w:t>
            </w:r>
          </w:p>
        </w:tc>
      </w:tr>
      <w:tr w:rsidR="002A3931" w:rsidRPr="00C401A4" w14:paraId="455E81B7" w14:textId="77777777" w:rsidTr="00C401A4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4EC5BDEA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3A994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D57F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5CB8C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2A3931" w:rsidRPr="00C401A4" w14:paraId="012D6C2E" w14:textId="77777777" w:rsidTr="00C401A4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5A32ABD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B65A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7C56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E004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44,8</w:t>
            </w:r>
          </w:p>
        </w:tc>
      </w:tr>
      <w:tr w:rsidR="002A3931" w:rsidRPr="00C401A4" w14:paraId="65DAA00D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69BBFA8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46A8B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84BFD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7D532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2A3931" w:rsidRPr="00C401A4" w14:paraId="1B5EEF3D" w14:textId="77777777" w:rsidTr="00C401A4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F3AF81B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CCE1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A4D1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C99A3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50,0</w:t>
            </w:r>
          </w:p>
        </w:tc>
      </w:tr>
      <w:tr w:rsidR="002A3931" w:rsidRPr="00C401A4" w14:paraId="638EDE03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40CB5A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18DE1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CABC8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6F698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14,1</w:t>
            </w:r>
          </w:p>
        </w:tc>
      </w:tr>
      <w:tr w:rsidR="002A3931" w:rsidRPr="00C401A4" w14:paraId="7F15D826" w14:textId="77777777" w:rsidTr="00C401A4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AE80D27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D78DF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2C579" w14:textId="77777777" w:rsidR="002A3931" w:rsidRPr="00C401A4" w:rsidRDefault="002A3931" w:rsidP="00C4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E9137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35,9</w:t>
            </w:r>
          </w:p>
        </w:tc>
      </w:tr>
      <w:tr w:rsidR="002A3931" w:rsidRPr="00C401A4" w14:paraId="10D8D149" w14:textId="77777777" w:rsidTr="00C401A4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21C99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FD78C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CF804" w14:textId="77777777" w:rsidR="002A3931" w:rsidRPr="00C401A4" w:rsidRDefault="002A3931" w:rsidP="00C401A4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C401A4">
              <w:rPr>
                <w:rFonts w:ascii="Times New Roman" w:hAnsi="Times New Roman" w:cs="Times New Roman"/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38959" w14:textId="77777777" w:rsidR="002A3931" w:rsidRPr="00C401A4" w:rsidRDefault="002A3931" w:rsidP="00C401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01A4">
              <w:rPr>
                <w:rFonts w:ascii="Times New Roman" w:hAnsi="Times New Roman" w:cs="Times New Roman"/>
              </w:rPr>
              <w:t>61041,8»</w:t>
            </w:r>
          </w:p>
        </w:tc>
      </w:tr>
    </w:tbl>
    <w:p w14:paraId="68E1889A" w14:textId="77777777" w:rsidR="002A3931" w:rsidRPr="00C401A4" w:rsidRDefault="002A3931" w:rsidP="00C401A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2. Настоящее решение опубликовать в «Информационном вестнике» муниципального образования «Известковское городское поселение».</w:t>
      </w:r>
    </w:p>
    <w:p w14:paraId="20A631DF" w14:textId="0316F066" w:rsidR="002A3931" w:rsidRPr="00C401A4" w:rsidRDefault="002A3931" w:rsidP="00C401A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>3. Настоящее решение вступает в силу после дня его официального опубликования.</w:t>
      </w:r>
    </w:p>
    <w:p w14:paraId="22D40E8E" w14:textId="77777777" w:rsidR="002A3931" w:rsidRPr="00C401A4" w:rsidRDefault="002A3931" w:rsidP="00C401A4">
      <w:pPr>
        <w:spacing w:after="0" w:line="240" w:lineRule="auto"/>
        <w:rPr>
          <w:rFonts w:ascii="Times New Roman" w:hAnsi="Times New Roman" w:cs="Times New Roman"/>
        </w:rPr>
      </w:pPr>
      <w:r w:rsidRPr="00C401A4">
        <w:rPr>
          <w:rFonts w:ascii="Times New Roman" w:hAnsi="Times New Roman" w:cs="Times New Roman"/>
        </w:rPr>
        <w:t xml:space="preserve">Председатель Собрания депутатов </w:t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</w:r>
      <w:r w:rsidRPr="00C401A4">
        <w:rPr>
          <w:rFonts w:ascii="Times New Roman" w:hAnsi="Times New Roman" w:cs="Times New Roman"/>
        </w:rPr>
        <w:tab/>
        <w:t xml:space="preserve">Л.В. Алиева </w:t>
      </w:r>
    </w:p>
    <w:p w14:paraId="34DB29DB" w14:textId="77777777" w:rsidR="00C401A4" w:rsidRPr="00793549" w:rsidRDefault="00C401A4" w:rsidP="00C401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E17965" w14:textId="77777777" w:rsidR="00C401A4" w:rsidRPr="00793549" w:rsidRDefault="00C401A4" w:rsidP="00C401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редактор</w:t>
      </w:r>
      <w:r w:rsidRPr="0079354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Начальник организационно-правового отдела </w:t>
      </w:r>
      <w:proofErr w:type="gramStart"/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79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Е.В.</w:t>
      </w:r>
      <w:proofErr w:type="gramEnd"/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Арутюнова</w:t>
      </w:r>
    </w:p>
    <w:p w14:paraId="22FAF26F" w14:textId="0DA2BD01" w:rsidR="00C401A4" w:rsidRPr="00793549" w:rsidRDefault="00C401A4" w:rsidP="00C401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выхода в свет</w:t>
      </w:r>
      <w:r w:rsidRPr="0079354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345FFB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.2020;</w:t>
      </w:r>
    </w:p>
    <w:p w14:paraId="10333E88" w14:textId="77777777" w:rsidR="00C401A4" w:rsidRPr="00793549" w:rsidRDefault="00C401A4" w:rsidP="00C401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F28F59" w14:textId="77777777" w:rsidR="00C401A4" w:rsidRPr="00793549" w:rsidRDefault="00C401A4" w:rsidP="00C401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Тираж</w:t>
      </w:r>
      <w:r w:rsidRPr="0079354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 -</w:t>
      </w:r>
      <w:proofErr w:type="gramEnd"/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 экземпляров;</w:t>
      </w:r>
    </w:p>
    <w:p w14:paraId="2C71F5B1" w14:textId="77777777" w:rsidR="00C401A4" w:rsidRPr="00793549" w:rsidRDefault="00C401A4" w:rsidP="00C401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EB4F29" w14:textId="77777777" w:rsidR="00C401A4" w:rsidRDefault="00C401A4" w:rsidP="00C401A4"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«Информационный вестник» распространяется</w:t>
      </w:r>
    </w:p>
    <w:p w14:paraId="2FCD5498" w14:textId="77777777" w:rsidR="00A84AF5" w:rsidRPr="00C401A4" w:rsidRDefault="00A84AF5" w:rsidP="00C401A4">
      <w:pPr>
        <w:spacing w:after="0" w:line="240" w:lineRule="auto"/>
        <w:rPr>
          <w:rFonts w:ascii="Times New Roman" w:hAnsi="Times New Roman" w:cs="Times New Roman"/>
        </w:rPr>
      </w:pPr>
    </w:p>
    <w:sectPr w:rsidR="00A84AF5" w:rsidRPr="00C401A4" w:rsidSect="004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2E2F" w14:textId="77777777" w:rsidR="00610448" w:rsidRDefault="00610448">
      <w:pPr>
        <w:spacing w:after="0" w:line="240" w:lineRule="auto"/>
      </w:pPr>
      <w:r>
        <w:separator/>
      </w:r>
    </w:p>
  </w:endnote>
  <w:endnote w:type="continuationSeparator" w:id="0">
    <w:p w14:paraId="06026A15" w14:textId="77777777" w:rsidR="00610448" w:rsidRDefault="0061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4B70" w14:textId="77777777" w:rsidR="00610448" w:rsidRDefault="00610448">
      <w:pPr>
        <w:spacing w:after="0" w:line="240" w:lineRule="auto"/>
      </w:pPr>
      <w:r>
        <w:separator/>
      </w:r>
    </w:p>
  </w:footnote>
  <w:footnote w:type="continuationSeparator" w:id="0">
    <w:p w14:paraId="0F471358" w14:textId="77777777" w:rsidR="00610448" w:rsidRDefault="0061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CE72" w14:textId="77777777" w:rsidR="00C401A4" w:rsidRDefault="00C401A4" w:rsidP="004A527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9E8C94D" w14:textId="77777777" w:rsidR="00C401A4" w:rsidRDefault="00C401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C001" w14:textId="77777777" w:rsidR="00C401A4" w:rsidRDefault="00C401A4" w:rsidP="004A527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547FC8D1" w14:textId="77777777" w:rsidR="00C401A4" w:rsidRDefault="00C401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39F8"/>
    <w:multiLevelType w:val="multilevel"/>
    <w:tmpl w:val="7076D1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C5"/>
    <w:rsid w:val="000959C5"/>
    <w:rsid w:val="000B4093"/>
    <w:rsid w:val="00161FD7"/>
    <w:rsid w:val="001F1C7E"/>
    <w:rsid w:val="00235720"/>
    <w:rsid w:val="00262F4C"/>
    <w:rsid w:val="002A3931"/>
    <w:rsid w:val="00320BC5"/>
    <w:rsid w:val="003438B3"/>
    <w:rsid w:val="00345FFB"/>
    <w:rsid w:val="00370AB9"/>
    <w:rsid w:val="003D52BB"/>
    <w:rsid w:val="004A5271"/>
    <w:rsid w:val="005E507E"/>
    <w:rsid w:val="00610448"/>
    <w:rsid w:val="00613615"/>
    <w:rsid w:val="0063303F"/>
    <w:rsid w:val="006A7399"/>
    <w:rsid w:val="007078F2"/>
    <w:rsid w:val="00A0310A"/>
    <w:rsid w:val="00A84AF5"/>
    <w:rsid w:val="00AE47EB"/>
    <w:rsid w:val="00BC60F8"/>
    <w:rsid w:val="00C401A4"/>
    <w:rsid w:val="00D3042E"/>
    <w:rsid w:val="00D635C6"/>
    <w:rsid w:val="00DF6BA0"/>
    <w:rsid w:val="00EE0C24"/>
    <w:rsid w:val="00F71CA8"/>
    <w:rsid w:val="00F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53050E2"/>
  <w15:chartTrackingRefBased/>
  <w15:docId w15:val="{3DE94F03-2D8F-4164-A60A-31DC8A36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C6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BC60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C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C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C60F8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4">
    <w:name w:val="Body Text"/>
    <w:basedOn w:val="a"/>
    <w:link w:val="a5"/>
    <w:rsid w:val="00BC6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6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C60F8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6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C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C6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6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6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C6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60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C60F8"/>
    <w:rPr>
      <w:color w:val="800080"/>
      <w:u w:val="single"/>
    </w:rPr>
  </w:style>
  <w:style w:type="paragraph" w:customStyle="1" w:styleId="xl66">
    <w:name w:val="xl66"/>
    <w:basedOn w:val="a"/>
    <w:rsid w:val="00BC60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81">
    <w:name w:val="xl81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C60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0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BC60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BC6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C60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C60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C60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C60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C60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C60F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C60F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5">
    <w:name w:val="xl95"/>
    <w:basedOn w:val="a"/>
    <w:rsid w:val="00BC60F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6">
    <w:name w:val="xl96"/>
    <w:basedOn w:val="a"/>
    <w:rsid w:val="00BC60F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7">
    <w:name w:val="xl97"/>
    <w:basedOn w:val="a"/>
    <w:rsid w:val="00BC60F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C60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C60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C60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BC60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C60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C6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C60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BC60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C60F8"/>
  </w:style>
  <w:style w:type="paragraph" w:styleId="af1">
    <w:name w:val="No Spacing"/>
    <w:uiPriority w:val="1"/>
    <w:qFormat/>
    <w:rsid w:val="00613615"/>
    <w:pPr>
      <w:spacing w:after="0" w:line="240" w:lineRule="auto"/>
    </w:pPr>
  </w:style>
  <w:style w:type="table" w:styleId="af2">
    <w:name w:val="Table Grid"/>
    <w:basedOn w:val="a1"/>
    <w:uiPriority w:val="39"/>
    <w:rsid w:val="00C4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eao/news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B4B180578D3C6483EAA5048AAA03CBFBF2DF90487B90A3D1550B8815A1161086704A76771F7A28CFT9K9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B4B180578D3C6483EAA5048AAA03CBFBF2DF90487B90A3D1550B8815A1161086704A7677T1K6A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105</Pages>
  <Words>33766</Words>
  <Characters>192467</Characters>
  <Application>Microsoft Office Word</Application>
  <DocSecurity>0</DocSecurity>
  <Lines>1603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19</cp:revision>
  <dcterms:created xsi:type="dcterms:W3CDTF">2020-06-29T01:39:00Z</dcterms:created>
  <dcterms:modified xsi:type="dcterms:W3CDTF">2020-07-21T06:59:00Z</dcterms:modified>
</cp:coreProperties>
</file>