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FABB"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Муниципальное образование «Известковское городское поселение»</w:t>
      </w:r>
    </w:p>
    <w:p w14:paraId="353BB5D2"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Облученского муниципального района</w:t>
      </w:r>
    </w:p>
    <w:p w14:paraId="4EBB039E"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Еврейской автономной области</w:t>
      </w:r>
    </w:p>
    <w:p w14:paraId="7786A56D"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 xml:space="preserve"> </w:t>
      </w:r>
    </w:p>
    <w:p w14:paraId="03854F6C"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АДМИНИСТРАЦИЯ ГОРОДСКОГО ПОСЕЛЕНИЯ</w:t>
      </w:r>
    </w:p>
    <w:p w14:paraId="2C44896C" w14:textId="77777777" w:rsidR="0024507A" w:rsidRDefault="0024507A" w:rsidP="0024507A">
      <w:pPr>
        <w:spacing w:after="0"/>
        <w:jc w:val="center"/>
        <w:rPr>
          <w:rFonts w:ascii="Times New Roman" w:hAnsi="Times New Roman"/>
          <w:sz w:val="28"/>
          <w:szCs w:val="28"/>
        </w:rPr>
      </w:pPr>
    </w:p>
    <w:p w14:paraId="5C58CDFF"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ПОСТАНОВЛЕНИЕ</w:t>
      </w:r>
    </w:p>
    <w:p w14:paraId="55E3A0B4" w14:textId="50568D32" w:rsidR="0024507A" w:rsidRPr="005C4349" w:rsidRDefault="00C11A4F" w:rsidP="0024507A">
      <w:pPr>
        <w:spacing w:after="0"/>
        <w:rPr>
          <w:rFonts w:ascii="Times New Roman" w:hAnsi="Times New Roman"/>
          <w:sz w:val="28"/>
          <w:szCs w:val="28"/>
        </w:rPr>
      </w:pPr>
      <w:r>
        <w:rPr>
          <w:rFonts w:ascii="Times New Roman" w:hAnsi="Times New Roman"/>
          <w:sz w:val="28"/>
          <w:szCs w:val="28"/>
        </w:rPr>
        <w:t>28.08.2020</w:t>
      </w:r>
      <w:r w:rsidR="0024507A" w:rsidRPr="005C4349">
        <w:rPr>
          <w:rFonts w:ascii="Times New Roman" w:hAnsi="Times New Roman"/>
          <w:sz w:val="28"/>
          <w:szCs w:val="28"/>
        </w:rPr>
        <w:t xml:space="preserve">                                                        </w:t>
      </w:r>
      <w:r w:rsidR="00DC32EC">
        <w:rPr>
          <w:rFonts w:ascii="Times New Roman" w:hAnsi="Times New Roman"/>
          <w:sz w:val="28"/>
          <w:szCs w:val="28"/>
        </w:rPr>
        <w:t xml:space="preserve">                             </w:t>
      </w:r>
      <w:r>
        <w:rPr>
          <w:rFonts w:ascii="Times New Roman" w:hAnsi="Times New Roman"/>
          <w:sz w:val="28"/>
          <w:szCs w:val="28"/>
        </w:rPr>
        <w:t xml:space="preserve">           </w:t>
      </w:r>
      <w:r w:rsidR="00B603DC">
        <w:rPr>
          <w:rFonts w:ascii="Times New Roman" w:hAnsi="Times New Roman"/>
          <w:sz w:val="28"/>
          <w:szCs w:val="28"/>
        </w:rPr>
        <w:t xml:space="preserve">       </w:t>
      </w:r>
      <w:r>
        <w:rPr>
          <w:rFonts w:ascii="Times New Roman" w:hAnsi="Times New Roman"/>
          <w:sz w:val="28"/>
          <w:szCs w:val="28"/>
        </w:rPr>
        <w:t xml:space="preserve"> № 152</w:t>
      </w:r>
    </w:p>
    <w:p w14:paraId="1898F6E7" w14:textId="77777777" w:rsidR="0024507A" w:rsidRDefault="0024507A" w:rsidP="0024507A">
      <w:pPr>
        <w:spacing w:after="0"/>
        <w:jc w:val="center"/>
        <w:rPr>
          <w:rFonts w:ascii="Times New Roman" w:hAnsi="Times New Roman"/>
          <w:sz w:val="28"/>
          <w:szCs w:val="28"/>
        </w:rPr>
      </w:pPr>
      <w:r>
        <w:rPr>
          <w:rFonts w:ascii="Times New Roman" w:hAnsi="Times New Roman"/>
          <w:sz w:val="28"/>
          <w:szCs w:val="28"/>
        </w:rPr>
        <w:t>пос. Известковый</w:t>
      </w:r>
    </w:p>
    <w:p w14:paraId="3F44C9C5" w14:textId="77777777" w:rsidR="006B43C2" w:rsidRDefault="006B43C2"/>
    <w:p w14:paraId="4CFD59D7" w14:textId="77777777" w:rsidR="0024507A" w:rsidRPr="001F5AFB" w:rsidRDefault="0024507A" w:rsidP="0024507A">
      <w:pPr>
        <w:pStyle w:val="a3"/>
        <w:spacing w:before="0" w:after="0"/>
        <w:jc w:val="both"/>
        <w:rPr>
          <w:rFonts w:ascii="Times New Roman" w:hAnsi="Times New Roman" w:cs="Times New Roman"/>
          <w:color w:val="auto"/>
          <w:sz w:val="28"/>
          <w:szCs w:val="28"/>
        </w:rPr>
      </w:pPr>
      <w:r>
        <w:rPr>
          <w:rFonts w:ascii="Times New Roman" w:hAnsi="Times New Roman" w:cs="Times New Roman"/>
          <w:color w:val="000000"/>
          <w:sz w:val="28"/>
        </w:rPr>
        <w:t xml:space="preserve">Об утверждении порядка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и порядка оформления результатов плановых (рейдовых) осмотров, обследований земельных участков при осуществлении муниципального земельного контроля </w:t>
      </w:r>
    </w:p>
    <w:p w14:paraId="2E6C6DB0" w14:textId="77777777" w:rsidR="0024507A" w:rsidRPr="009A2543" w:rsidRDefault="0024507A" w:rsidP="0024507A">
      <w:pPr>
        <w:pStyle w:val="1"/>
        <w:jc w:val="both"/>
        <w:rPr>
          <w:color w:val="000000"/>
          <w:sz w:val="28"/>
        </w:rPr>
      </w:pPr>
    </w:p>
    <w:p w14:paraId="10B8D7F3" w14:textId="77777777" w:rsidR="0024507A" w:rsidRPr="001135D3" w:rsidRDefault="0024507A" w:rsidP="0024507A">
      <w:pPr>
        <w:pStyle w:val="ConsPlusTitle"/>
        <w:widowControl/>
        <w:jc w:val="both"/>
        <w:rPr>
          <w:sz w:val="28"/>
          <w:szCs w:val="28"/>
        </w:rPr>
      </w:pPr>
    </w:p>
    <w:p w14:paraId="1E41450B" w14:textId="2D805F9B" w:rsidR="0024507A" w:rsidRPr="00DC32EC" w:rsidRDefault="0024507A" w:rsidP="00DC32EC">
      <w:pPr>
        <w:autoSpaceDE w:val="0"/>
        <w:autoSpaceDN w:val="0"/>
        <w:adjustRightInd w:val="0"/>
        <w:spacing w:after="0"/>
        <w:ind w:firstLine="720"/>
        <w:jc w:val="both"/>
        <w:rPr>
          <w:rFonts w:ascii="Times New Roman" w:hAnsi="Times New Roman" w:cs="Times New Roman"/>
          <w:sz w:val="28"/>
          <w:szCs w:val="28"/>
        </w:rPr>
      </w:pPr>
      <w:r w:rsidRPr="00DC32EC">
        <w:rPr>
          <w:rFonts w:ascii="Times New Roman" w:hAnsi="Times New Roman" w:cs="Times New Roman"/>
          <w:sz w:val="28"/>
          <w:szCs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Еврейской автономной области от 17.11.2014 № 607-ОЗ «Об отдельных вопросах осуществления местного самоуправления в Еврейской автономной области», от 26.01.2017 № 75-ОЗ      «О порядке осуществления органами местного самоуправления муниципального земельного контроля на территории Еврейской автономной области»,  Уставом муниципального образования «</w:t>
      </w:r>
      <w:r w:rsidR="00DC32EC">
        <w:rPr>
          <w:rFonts w:ascii="Times New Roman" w:hAnsi="Times New Roman" w:cs="Times New Roman"/>
          <w:sz w:val="28"/>
          <w:szCs w:val="28"/>
        </w:rPr>
        <w:t>Известковское</w:t>
      </w:r>
      <w:r w:rsidRPr="00DC32EC">
        <w:rPr>
          <w:rFonts w:ascii="Times New Roman" w:hAnsi="Times New Roman" w:cs="Times New Roman"/>
          <w:sz w:val="28"/>
          <w:szCs w:val="28"/>
        </w:rPr>
        <w:t xml:space="preserve"> городское поселение»</w:t>
      </w:r>
      <w:r w:rsidR="00B603DC">
        <w:rPr>
          <w:rFonts w:ascii="Times New Roman" w:hAnsi="Times New Roman" w:cs="Times New Roman"/>
          <w:sz w:val="28"/>
          <w:szCs w:val="28"/>
        </w:rPr>
        <w:t xml:space="preserve"> Облученского муниципального района Еврейской автономной области </w:t>
      </w:r>
      <w:r w:rsidRPr="00DC32EC">
        <w:rPr>
          <w:rFonts w:ascii="Times New Roman" w:hAnsi="Times New Roman" w:cs="Times New Roman"/>
          <w:sz w:val="28"/>
          <w:szCs w:val="28"/>
        </w:rPr>
        <w:t xml:space="preserve"> администрация городского поселения</w:t>
      </w:r>
    </w:p>
    <w:p w14:paraId="49028093" w14:textId="77777777" w:rsidR="0024507A" w:rsidRPr="00DC32EC" w:rsidRDefault="0024507A" w:rsidP="00DC32EC">
      <w:pPr>
        <w:autoSpaceDE w:val="0"/>
        <w:autoSpaceDN w:val="0"/>
        <w:adjustRightInd w:val="0"/>
        <w:spacing w:after="0"/>
        <w:jc w:val="both"/>
        <w:rPr>
          <w:rFonts w:ascii="Times New Roman" w:hAnsi="Times New Roman" w:cs="Times New Roman"/>
          <w:sz w:val="28"/>
          <w:szCs w:val="28"/>
        </w:rPr>
      </w:pPr>
      <w:r w:rsidRPr="00DC32EC">
        <w:rPr>
          <w:rFonts w:ascii="Times New Roman" w:hAnsi="Times New Roman" w:cs="Times New Roman"/>
          <w:sz w:val="28"/>
          <w:szCs w:val="28"/>
        </w:rPr>
        <w:t>ПОСТАНОВЛЯЕТ:</w:t>
      </w:r>
    </w:p>
    <w:p w14:paraId="000B6F7B" w14:textId="77777777" w:rsidR="0024507A" w:rsidRPr="00DC32EC" w:rsidRDefault="0024507A" w:rsidP="00DC32EC">
      <w:pPr>
        <w:keepNext/>
        <w:widowControl w:val="0"/>
        <w:numPr>
          <w:ilvl w:val="0"/>
          <w:numId w:val="1"/>
        </w:numPr>
        <w:shd w:val="clear" w:color="auto" w:fill="FFFFFF"/>
        <w:tabs>
          <w:tab w:val="left" w:pos="-851"/>
        </w:tabs>
        <w:autoSpaceDE w:val="0"/>
        <w:autoSpaceDN w:val="0"/>
        <w:adjustRightInd w:val="0"/>
        <w:spacing w:after="0" w:line="240" w:lineRule="auto"/>
        <w:ind w:left="28" w:right="2" w:firstLine="720"/>
        <w:jc w:val="both"/>
        <w:rPr>
          <w:rFonts w:ascii="Times New Roman" w:hAnsi="Times New Roman" w:cs="Times New Roman"/>
          <w:color w:val="000000"/>
          <w:spacing w:val="-26"/>
          <w:sz w:val="28"/>
          <w:szCs w:val="28"/>
        </w:rPr>
      </w:pPr>
      <w:r w:rsidRPr="00DC32EC">
        <w:rPr>
          <w:rFonts w:ascii="Times New Roman" w:hAnsi="Times New Roman" w:cs="Times New Roman"/>
          <w:color w:val="000000"/>
          <w:spacing w:val="-1"/>
          <w:sz w:val="28"/>
          <w:szCs w:val="28"/>
        </w:rPr>
        <w:t>Утвердить прилагаемые:</w:t>
      </w:r>
    </w:p>
    <w:p w14:paraId="51C0809F" w14:textId="77777777" w:rsidR="0024507A" w:rsidRPr="00DC32EC" w:rsidRDefault="0024507A" w:rsidP="00DC32EC">
      <w:pPr>
        <w:keepNext/>
        <w:widowControl w:val="0"/>
        <w:shd w:val="clear" w:color="auto" w:fill="FFFFFF"/>
        <w:tabs>
          <w:tab w:val="left" w:pos="-851"/>
        </w:tabs>
        <w:autoSpaceDE w:val="0"/>
        <w:autoSpaceDN w:val="0"/>
        <w:adjustRightInd w:val="0"/>
        <w:spacing w:after="0" w:line="240" w:lineRule="auto"/>
        <w:ind w:left="28" w:right="2" w:firstLine="720"/>
        <w:jc w:val="both"/>
        <w:rPr>
          <w:rFonts w:ascii="Times New Roman" w:hAnsi="Times New Roman" w:cs="Times New Roman"/>
          <w:color w:val="000000"/>
          <w:spacing w:val="-26"/>
          <w:sz w:val="28"/>
          <w:szCs w:val="28"/>
        </w:rPr>
      </w:pPr>
      <w:r w:rsidRPr="00DC32EC">
        <w:rPr>
          <w:rFonts w:ascii="Times New Roman" w:hAnsi="Times New Roman" w:cs="Times New Roman"/>
          <w:color w:val="000000"/>
          <w:spacing w:val="-1"/>
          <w:sz w:val="28"/>
          <w:szCs w:val="28"/>
        </w:rPr>
        <w:t>1.1.  П</w:t>
      </w:r>
      <w:r w:rsidRPr="00DC32EC">
        <w:rPr>
          <w:rFonts w:ascii="Times New Roman" w:hAnsi="Times New Roman" w:cs="Times New Roman"/>
          <w:color w:val="000000"/>
          <w:sz w:val="28"/>
          <w:szCs w:val="28"/>
        </w:rPr>
        <w:t>орядок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w:t>
      </w:r>
    </w:p>
    <w:p w14:paraId="611343C7" w14:textId="77777777" w:rsidR="0024507A" w:rsidRPr="00DC32EC" w:rsidRDefault="0024507A" w:rsidP="00DC32EC">
      <w:pPr>
        <w:widowControl w:val="0"/>
        <w:shd w:val="clear" w:color="auto" w:fill="FFFFFF"/>
        <w:tabs>
          <w:tab w:val="left" w:pos="0"/>
        </w:tabs>
        <w:autoSpaceDE w:val="0"/>
        <w:autoSpaceDN w:val="0"/>
        <w:adjustRightInd w:val="0"/>
        <w:spacing w:after="0" w:line="240" w:lineRule="auto"/>
        <w:ind w:right="2" w:firstLine="720"/>
        <w:jc w:val="both"/>
        <w:rPr>
          <w:rFonts w:ascii="Times New Roman" w:hAnsi="Times New Roman" w:cs="Times New Roman"/>
          <w:color w:val="000000"/>
          <w:spacing w:val="-14"/>
          <w:sz w:val="28"/>
          <w:szCs w:val="28"/>
        </w:rPr>
      </w:pPr>
      <w:r w:rsidRPr="00DC32EC">
        <w:rPr>
          <w:rFonts w:ascii="Times New Roman" w:hAnsi="Times New Roman" w:cs="Times New Roman"/>
          <w:color w:val="000000"/>
          <w:spacing w:val="4"/>
          <w:sz w:val="28"/>
          <w:szCs w:val="28"/>
        </w:rPr>
        <w:t>1.2. П</w:t>
      </w:r>
      <w:r w:rsidRPr="00DC32EC">
        <w:rPr>
          <w:rFonts w:ascii="Times New Roman" w:hAnsi="Times New Roman" w:cs="Times New Roman"/>
          <w:color w:val="000000"/>
          <w:sz w:val="28"/>
          <w:szCs w:val="28"/>
        </w:rPr>
        <w:t>орядок оформления результатов плановых (рейдовых) осмотров, обследований земельных участков при осуществлении муниципального земельного контроля</w:t>
      </w:r>
      <w:r w:rsidRPr="00DC32EC">
        <w:rPr>
          <w:rFonts w:ascii="Times New Roman" w:hAnsi="Times New Roman" w:cs="Times New Roman"/>
          <w:color w:val="000000"/>
          <w:spacing w:val="4"/>
          <w:sz w:val="28"/>
          <w:szCs w:val="28"/>
        </w:rPr>
        <w:t xml:space="preserve">. </w:t>
      </w:r>
    </w:p>
    <w:p w14:paraId="46D7CCE1" w14:textId="77777777" w:rsidR="00B603DC" w:rsidRDefault="0024507A" w:rsidP="00B603DC">
      <w:pPr>
        <w:shd w:val="clear" w:color="auto" w:fill="FFFFFF"/>
        <w:tabs>
          <w:tab w:val="left" w:pos="1048"/>
        </w:tabs>
        <w:spacing w:after="0" w:line="240" w:lineRule="auto"/>
        <w:ind w:right="2" w:firstLine="681"/>
        <w:jc w:val="both"/>
        <w:rPr>
          <w:rFonts w:ascii="Times New Roman" w:hAnsi="Times New Roman" w:cs="Times New Roman"/>
          <w:spacing w:val="2"/>
          <w:sz w:val="28"/>
          <w:szCs w:val="28"/>
        </w:rPr>
      </w:pPr>
      <w:r w:rsidRPr="00DC32EC">
        <w:rPr>
          <w:rFonts w:ascii="Times New Roman" w:hAnsi="Times New Roman" w:cs="Times New Roman"/>
          <w:spacing w:val="2"/>
          <w:sz w:val="28"/>
          <w:szCs w:val="28"/>
        </w:rPr>
        <w:t xml:space="preserve">2. Контроль за исполнением настоящего постановления </w:t>
      </w:r>
      <w:r w:rsidR="00DC32EC">
        <w:rPr>
          <w:rFonts w:ascii="Times New Roman" w:hAnsi="Times New Roman" w:cs="Times New Roman"/>
          <w:spacing w:val="2"/>
          <w:sz w:val="28"/>
          <w:szCs w:val="28"/>
        </w:rPr>
        <w:t>оставляю за собой.</w:t>
      </w:r>
    </w:p>
    <w:p w14:paraId="41E9A4E3" w14:textId="0EB16762" w:rsidR="0024507A" w:rsidRPr="00B603DC" w:rsidRDefault="0024507A" w:rsidP="00B603DC">
      <w:pPr>
        <w:shd w:val="clear" w:color="auto" w:fill="FFFFFF"/>
        <w:tabs>
          <w:tab w:val="left" w:pos="1048"/>
        </w:tabs>
        <w:spacing w:after="0" w:line="240" w:lineRule="auto"/>
        <w:ind w:right="2" w:firstLine="681"/>
        <w:jc w:val="both"/>
        <w:rPr>
          <w:rFonts w:ascii="Times New Roman" w:hAnsi="Times New Roman" w:cs="Times New Roman"/>
          <w:spacing w:val="2"/>
          <w:sz w:val="28"/>
          <w:szCs w:val="28"/>
        </w:rPr>
      </w:pPr>
      <w:r w:rsidRPr="00DC32EC">
        <w:rPr>
          <w:rFonts w:ascii="Times New Roman" w:hAnsi="Times New Roman" w:cs="Times New Roman"/>
          <w:spacing w:val="-1"/>
          <w:sz w:val="28"/>
          <w:szCs w:val="28"/>
        </w:rPr>
        <w:lastRenderedPageBreak/>
        <w:t>3. Опубликовать настоящее постановление в «Информаци</w:t>
      </w:r>
      <w:r w:rsidR="00261B3C">
        <w:rPr>
          <w:rFonts w:ascii="Times New Roman" w:hAnsi="Times New Roman" w:cs="Times New Roman"/>
          <w:spacing w:val="-1"/>
          <w:sz w:val="28"/>
          <w:szCs w:val="28"/>
        </w:rPr>
        <w:t>онном вестнике</w:t>
      </w:r>
      <w:r w:rsidRPr="00DC32EC">
        <w:rPr>
          <w:rFonts w:ascii="Times New Roman" w:hAnsi="Times New Roman" w:cs="Times New Roman"/>
          <w:spacing w:val="-1"/>
          <w:sz w:val="28"/>
          <w:szCs w:val="28"/>
        </w:rPr>
        <w:t>» муницип</w:t>
      </w:r>
      <w:r w:rsidR="00261B3C">
        <w:rPr>
          <w:rFonts w:ascii="Times New Roman" w:hAnsi="Times New Roman" w:cs="Times New Roman"/>
          <w:spacing w:val="-1"/>
          <w:sz w:val="28"/>
          <w:szCs w:val="28"/>
        </w:rPr>
        <w:t>ального образования «</w:t>
      </w:r>
      <w:proofErr w:type="gramStart"/>
      <w:r w:rsidR="00261B3C">
        <w:rPr>
          <w:rFonts w:ascii="Times New Roman" w:hAnsi="Times New Roman" w:cs="Times New Roman"/>
          <w:spacing w:val="-1"/>
          <w:sz w:val="28"/>
          <w:szCs w:val="28"/>
        </w:rPr>
        <w:t>Известковское  городское</w:t>
      </w:r>
      <w:proofErr w:type="gramEnd"/>
      <w:r w:rsidR="00261B3C">
        <w:rPr>
          <w:rFonts w:ascii="Times New Roman" w:hAnsi="Times New Roman" w:cs="Times New Roman"/>
          <w:spacing w:val="-1"/>
          <w:sz w:val="28"/>
          <w:szCs w:val="28"/>
        </w:rPr>
        <w:t xml:space="preserve"> </w:t>
      </w:r>
      <w:r w:rsidRPr="00DC32EC">
        <w:rPr>
          <w:rFonts w:ascii="Times New Roman" w:hAnsi="Times New Roman" w:cs="Times New Roman"/>
          <w:spacing w:val="-1"/>
          <w:sz w:val="28"/>
          <w:szCs w:val="28"/>
        </w:rPr>
        <w:t xml:space="preserve"> поселение».</w:t>
      </w:r>
    </w:p>
    <w:p w14:paraId="3B6773BA" w14:textId="77777777" w:rsidR="0024507A" w:rsidRPr="00DC32EC" w:rsidRDefault="0024507A" w:rsidP="00DC32EC">
      <w:pPr>
        <w:shd w:val="clear" w:color="auto" w:fill="FFFFFF"/>
        <w:spacing w:after="0" w:line="240" w:lineRule="auto"/>
        <w:ind w:right="2" w:firstLine="681"/>
        <w:jc w:val="both"/>
        <w:rPr>
          <w:rFonts w:ascii="Times New Roman" w:hAnsi="Times New Roman" w:cs="Times New Roman"/>
          <w:color w:val="000000"/>
          <w:sz w:val="28"/>
          <w:szCs w:val="28"/>
        </w:rPr>
      </w:pPr>
      <w:r w:rsidRPr="00DC32EC">
        <w:rPr>
          <w:rFonts w:ascii="Times New Roman" w:hAnsi="Times New Roman" w:cs="Times New Roman"/>
          <w:color w:val="000000"/>
          <w:spacing w:val="12"/>
          <w:sz w:val="28"/>
          <w:szCs w:val="28"/>
        </w:rPr>
        <w:t xml:space="preserve">4. Настоящее постановление вступает в силу после дня его официального </w:t>
      </w:r>
      <w:r w:rsidRPr="00DC32EC">
        <w:rPr>
          <w:rFonts w:ascii="Times New Roman" w:hAnsi="Times New Roman" w:cs="Times New Roman"/>
          <w:color w:val="000000"/>
          <w:spacing w:val="-1"/>
          <w:sz w:val="28"/>
          <w:szCs w:val="28"/>
        </w:rPr>
        <w:t>опубликования.</w:t>
      </w:r>
    </w:p>
    <w:p w14:paraId="0ACF898E" w14:textId="77777777" w:rsidR="0024507A" w:rsidRPr="00DC32EC" w:rsidRDefault="0024507A" w:rsidP="00DC32EC">
      <w:pPr>
        <w:autoSpaceDE w:val="0"/>
        <w:autoSpaceDN w:val="0"/>
        <w:adjustRightInd w:val="0"/>
        <w:spacing w:after="0"/>
        <w:jc w:val="both"/>
        <w:rPr>
          <w:rFonts w:ascii="Times New Roman" w:hAnsi="Times New Roman" w:cs="Times New Roman"/>
          <w:sz w:val="28"/>
          <w:szCs w:val="28"/>
        </w:rPr>
      </w:pPr>
    </w:p>
    <w:p w14:paraId="56DCBE0A" w14:textId="77777777" w:rsidR="0024507A" w:rsidRPr="00DC32EC" w:rsidRDefault="0024507A" w:rsidP="00DC32EC">
      <w:pPr>
        <w:autoSpaceDE w:val="0"/>
        <w:autoSpaceDN w:val="0"/>
        <w:adjustRightInd w:val="0"/>
        <w:spacing w:after="0"/>
        <w:rPr>
          <w:rFonts w:ascii="Times New Roman" w:hAnsi="Times New Roman" w:cs="Times New Roman"/>
          <w:sz w:val="28"/>
          <w:szCs w:val="28"/>
        </w:rPr>
      </w:pPr>
    </w:p>
    <w:p w14:paraId="6D735AF9" w14:textId="77777777" w:rsidR="0024507A" w:rsidRPr="00DC32EC" w:rsidRDefault="0024507A" w:rsidP="0024507A">
      <w:pPr>
        <w:autoSpaceDE w:val="0"/>
        <w:autoSpaceDN w:val="0"/>
        <w:adjustRightInd w:val="0"/>
        <w:rPr>
          <w:rFonts w:ascii="Times New Roman" w:hAnsi="Times New Roman" w:cs="Times New Roman"/>
          <w:sz w:val="28"/>
          <w:szCs w:val="28"/>
        </w:rPr>
      </w:pPr>
    </w:p>
    <w:p w14:paraId="7D75FE63" w14:textId="77777777" w:rsidR="0024507A" w:rsidRPr="00DC32EC" w:rsidRDefault="0024507A" w:rsidP="00261B3C">
      <w:pPr>
        <w:spacing w:after="0" w:line="240" w:lineRule="auto"/>
        <w:ind w:left="-1"/>
        <w:rPr>
          <w:rFonts w:ascii="Times New Roman" w:hAnsi="Times New Roman" w:cs="Times New Roman"/>
          <w:sz w:val="28"/>
          <w:szCs w:val="28"/>
        </w:rPr>
      </w:pPr>
      <w:r w:rsidRPr="00DC32EC">
        <w:rPr>
          <w:rFonts w:ascii="Times New Roman" w:hAnsi="Times New Roman" w:cs="Times New Roman"/>
          <w:sz w:val="28"/>
          <w:szCs w:val="28"/>
        </w:rPr>
        <w:t>Глава администрации</w:t>
      </w:r>
    </w:p>
    <w:p w14:paraId="32AD0697" w14:textId="2B98490D" w:rsidR="0024507A" w:rsidRPr="00261B3C" w:rsidRDefault="0024507A" w:rsidP="00261B3C">
      <w:pPr>
        <w:spacing w:after="0" w:line="240" w:lineRule="auto"/>
        <w:ind w:left="-1"/>
        <w:rPr>
          <w:rFonts w:ascii="Times New Roman" w:hAnsi="Times New Roman" w:cs="Times New Roman"/>
          <w:color w:val="000000"/>
          <w:sz w:val="28"/>
          <w:szCs w:val="28"/>
        </w:rPr>
      </w:pPr>
      <w:r w:rsidRPr="00DC32EC">
        <w:rPr>
          <w:rFonts w:ascii="Times New Roman" w:hAnsi="Times New Roman" w:cs="Times New Roman"/>
          <w:sz w:val="28"/>
          <w:szCs w:val="28"/>
        </w:rPr>
        <w:t>городского поселения</w:t>
      </w:r>
      <w:r w:rsidR="00261B3C">
        <w:rPr>
          <w:rFonts w:ascii="Times New Roman" w:hAnsi="Times New Roman" w:cs="Times New Roman"/>
          <w:sz w:val="28"/>
          <w:szCs w:val="28"/>
        </w:rPr>
        <w:t xml:space="preserve"> </w:t>
      </w:r>
      <w:r w:rsidR="00261B3C">
        <w:rPr>
          <w:rFonts w:ascii="Times New Roman" w:hAnsi="Times New Roman" w:cs="Times New Roman"/>
          <w:sz w:val="28"/>
          <w:szCs w:val="28"/>
        </w:rPr>
        <w:tab/>
      </w:r>
      <w:r w:rsidR="00261B3C">
        <w:rPr>
          <w:rFonts w:ascii="Times New Roman" w:hAnsi="Times New Roman" w:cs="Times New Roman"/>
          <w:sz w:val="28"/>
          <w:szCs w:val="28"/>
        </w:rPr>
        <w:tab/>
        <w:t xml:space="preserve">      </w:t>
      </w:r>
      <w:r w:rsidRPr="00DC32EC">
        <w:rPr>
          <w:rFonts w:ascii="Times New Roman" w:hAnsi="Times New Roman" w:cs="Times New Roman"/>
          <w:sz w:val="28"/>
          <w:szCs w:val="28"/>
        </w:rPr>
        <w:tab/>
        <w:t xml:space="preserve">                       </w:t>
      </w:r>
      <w:r w:rsidR="00261B3C">
        <w:rPr>
          <w:rFonts w:ascii="Times New Roman" w:hAnsi="Times New Roman" w:cs="Times New Roman"/>
          <w:sz w:val="28"/>
          <w:szCs w:val="28"/>
        </w:rPr>
        <w:t xml:space="preserve">        </w:t>
      </w:r>
      <w:r w:rsidR="00B603DC">
        <w:rPr>
          <w:rFonts w:ascii="Times New Roman" w:hAnsi="Times New Roman" w:cs="Times New Roman"/>
          <w:sz w:val="28"/>
          <w:szCs w:val="28"/>
        </w:rPr>
        <w:t xml:space="preserve">               </w:t>
      </w:r>
      <w:r w:rsidR="00261B3C">
        <w:rPr>
          <w:rFonts w:ascii="Times New Roman" w:hAnsi="Times New Roman" w:cs="Times New Roman"/>
          <w:sz w:val="28"/>
          <w:szCs w:val="28"/>
        </w:rPr>
        <w:t xml:space="preserve">  В.А. Гончаров</w:t>
      </w:r>
    </w:p>
    <w:p w14:paraId="32E2949D"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396C28FF"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056D8FF0"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5737A0BC"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0C1E2F21"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7D02CEDD"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6FC6F83B"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3F2DEAB1"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5F915A7F"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66499DF0"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313CFE4B"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0BF451A0"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36EC1A74"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1ABF97E1"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43324E02"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7BE77033"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78C84DAF"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375927D6" w14:textId="77777777" w:rsidR="0024507A" w:rsidRPr="00DC32EC" w:rsidRDefault="0024507A" w:rsidP="0024507A">
      <w:pPr>
        <w:shd w:val="clear" w:color="auto" w:fill="FFFFFF"/>
        <w:tabs>
          <w:tab w:val="left" w:pos="1152"/>
          <w:tab w:val="left" w:pos="7700"/>
          <w:tab w:val="left" w:pos="8032"/>
        </w:tabs>
        <w:ind w:left="6300"/>
        <w:rPr>
          <w:rFonts w:ascii="Times New Roman" w:hAnsi="Times New Roman" w:cs="Times New Roman"/>
          <w:color w:val="000000"/>
          <w:spacing w:val="-14"/>
          <w:sz w:val="28"/>
          <w:szCs w:val="28"/>
        </w:rPr>
      </w:pPr>
    </w:p>
    <w:p w14:paraId="725A20EB" w14:textId="77777777" w:rsidR="0024507A" w:rsidRPr="00DC32EC" w:rsidRDefault="0024507A" w:rsidP="00261B3C">
      <w:pPr>
        <w:shd w:val="clear" w:color="auto" w:fill="FFFFFF"/>
        <w:tabs>
          <w:tab w:val="left" w:pos="1152"/>
          <w:tab w:val="left" w:pos="7700"/>
          <w:tab w:val="left" w:pos="8032"/>
        </w:tabs>
        <w:rPr>
          <w:rFonts w:ascii="Times New Roman" w:hAnsi="Times New Roman" w:cs="Times New Roman"/>
          <w:color w:val="000000"/>
          <w:spacing w:val="-14"/>
          <w:sz w:val="28"/>
          <w:szCs w:val="28"/>
        </w:rPr>
      </w:pPr>
    </w:p>
    <w:p w14:paraId="06ADD1F5" w14:textId="662096F8" w:rsidR="0024507A" w:rsidRPr="00DC32EC" w:rsidRDefault="0024507A" w:rsidP="00C11A4F">
      <w:pPr>
        <w:shd w:val="clear" w:color="auto" w:fill="FFFFFF"/>
        <w:tabs>
          <w:tab w:val="left" w:pos="1152"/>
          <w:tab w:val="left" w:pos="7700"/>
          <w:tab w:val="left" w:pos="8032"/>
        </w:tabs>
        <w:spacing w:after="0" w:line="240" w:lineRule="auto"/>
        <w:rPr>
          <w:rFonts w:ascii="Times New Roman" w:hAnsi="Times New Roman" w:cs="Times New Roman"/>
          <w:color w:val="000000"/>
          <w:spacing w:val="-14"/>
          <w:sz w:val="28"/>
          <w:szCs w:val="28"/>
        </w:rPr>
      </w:pPr>
      <w:r w:rsidRPr="00DC32EC">
        <w:rPr>
          <w:rFonts w:ascii="Times New Roman" w:hAnsi="Times New Roman" w:cs="Times New Roman"/>
          <w:color w:val="000000"/>
          <w:spacing w:val="-14"/>
          <w:sz w:val="28"/>
          <w:szCs w:val="28"/>
        </w:rPr>
        <w:lastRenderedPageBreak/>
        <w:t xml:space="preserve">                                                                                                 УТВЕРЖДЕН</w:t>
      </w:r>
    </w:p>
    <w:p w14:paraId="555C5DC6" w14:textId="5E71DACE" w:rsidR="0024507A" w:rsidRPr="00DC32EC" w:rsidRDefault="0024507A" w:rsidP="00C11A4F">
      <w:pPr>
        <w:shd w:val="clear" w:color="auto" w:fill="FFFFFF"/>
        <w:spacing w:after="0" w:line="240" w:lineRule="auto"/>
        <w:rPr>
          <w:rFonts w:ascii="Times New Roman" w:hAnsi="Times New Roman" w:cs="Times New Roman"/>
          <w:sz w:val="28"/>
          <w:szCs w:val="28"/>
        </w:rPr>
      </w:pPr>
      <w:r w:rsidRPr="00DC32EC">
        <w:rPr>
          <w:rFonts w:ascii="Times New Roman" w:hAnsi="Times New Roman" w:cs="Times New Roman"/>
          <w:color w:val="000000"/>
          <w:sz w:val="28"/>
          <w:szCs w:val="28"/>
        </w:rPr>
        <w:t xml:space="preserve">                                                 </w:t>
      </w:r>
      <w:r w:rsidR="00261B3C">
        <w:rPr>
          <w:rFonts w:ascii="Times New Roman" w:hAnsi="Times New Roman" w:cs="Times New Roman"/>
          <w:color w:val="000000"/>
          <w:sz w:val="28"/>
          <w:szCs w:val="28"/>
        </w:rPr>
        <w:t xml:space="preserve">                    </w:t>
      </w:r>
      <w:r w:rsidR="00B603DC">
        <w:rPr>
          <w:rFonts w:ascii="Times New Roman" w:hAnsi="Times New Roman" w:cs="Times New Roman"/>
          <w:color w:val="000000"/>
          <w:sz w:val="28"/>
          <w:szCs w:val="28"/>
        </w:rPr>
        <w:t xml:space="preserve">         </w:t>
      </w:r>
      <w:r w:rsidRPr="00DC32EC">
        <w:rPr>
          <w:rFonts w:ascii="Times New Roman" w:hAnsi="Times New Roman" w:cs="Times New Roman"/>
          <w:color w:val="000000"/>
          <w:sz w:val="28"/>
          <w:szCs w:val="28"/>
        </w:rPr>
        <w:t>постановлением</w:t>
      </w:r>
      <w:r w:rsidRPr="00DC32EC">
        <w:rPr>
          <w:rFonts w:ascii="Times New Roman" w:hAnsi="Times New Roman" w:cs="Times New Roman"/>
          <w:sz w:val="28"/>
          <w:szCs w:val="28"/>
        </w:rPr>
        <w:t xml:space="preserve"> администрации</w:t>
      </w:r>
    </w:p>
    <w:p w14:paraId="5386507E" w14:textId="353A4DCC" w:rsidR="0024507A" w:rsidRPr="00DC32EC" w:rsidRDefault="0024507A" w:rsidP="00C11A4F">
      <w:pPr>
        <w:shd w:val="clear" w:color="auto" w:fill="FFFFFF"/>
        <w:spacing w:after="0" w:line="240" w:lineRule="auto"/>
        <w:rPr>
          <w:rFonts w:ascii="Times New Roman" w:hAnsi="Times New Roman" w:cs="Times New Roman"/>
          <w:sz w:val="28"/>
          <w:szCs w:val="28"/>
        </w:rPr>
      </w:pPr>
      <w:r w:rsidRPr="00DC32EC">
        <w:rPr>
          <w:rFonts w:ascii="Times New Roman" w:hAnsi="Times New Roman" w:cs="Times New Roman"/>
          <w:sz w:val="28"/>
          <w:szCs w:val="28"/>
        </w:rPr>
        <w:t xml:space="preserve">                                                                              городского поселения</w:t>
      </w:r>
    </w:p>
    <w:p w14:paraId="62CACA43" w14:textId="472BBFF4" w:rsidR="0024507A" w:rsidRPr="00DC32EC" w:rsidRDefault="0024507A" w:rsidP="00C11A4F">
      <w:pPr>
        <w:shd w:val="clear" w:color="auto" w:fill="FFFFFF"/>
        <w:spacing w:after="0" w:line="240" w:lineRule="auto"/>
        <w:rPr>
          <w:rFonts w:ascii="Times New Roman" w:hAnsi="Times New Roman" w:cs="Times New Roman"/>
          <w:sz w:val="28"/>
          <w:szCs w:val="28"/>
        </w:rPr>
      </w:pPr>
      <w:r w:rsidRPr="00DC32EC">
        <w:rPr>
          <w:rFonts w:ascii="Times New Roman" w:hAnsi="Times New Roman" w:cs="Times New Roman"/>
          <w:color w:val="000000"/>
          <w:sz w:val="28"/>
          <w:szCs w:val="28"/>
        </w:rPr>
        <w:t xml:space="preserve">                                                                              от </w:t>
      </w:r>
      <w:r w:rsidR="00C11A4F">
        <w:rPr>
          <w:rFonts w:ascii="Times New Roman" w:hAnsi="Times New Roman" w:cs="Times New Roman"/>
          <w:color w:val="000000"/>
          <w:sz w:val="28"/>
          <w:szCs w:val="28"/>
        </w:rPr>
        <w:t xml:space="preserve">28.08.2020 </w:t>
      </w:r>
      <w:proofErr w:type="gramStart"/>
      <w:r w:rsidRPr="00DC32EC">
        <w:rPr>
          <w:rFonts w:ascii="Times New Roman" w:hAnsi="Times New Roman" w:cs="Times New Roman"/>
          <w:color w:val="000000"/>
          <w:sz w:val="28"/>
          <w:szCs w:val="28"/>
        </w:rPr>
        <w:t xml:space="preserve">№ </w:t>
      </w:r>
      <w:r w:rsidR="00C11A4F">
        <w:rPr>
          <w:rFonts w:ascii="Times New Roman" w:hAnsi="Times New Roman" w:cs="Times New Roman"/>
          <w:color w:val="000000"/>
          <w:sz w:val="28"/>
          <w:szCs w:val="28"/>
        </w:rPr>
        <w:t xml:space="preserve"> 152</w:t>
      </w:r>
      <w:proofErr w:type="gramEnd"/>
    </w:p>
    <w:p w14:paraId="18BE5A0A" w14:textId="77777777" w:rsidR="0024507A" w:rsidRPr="00DC32EC" w:rsidRDefault="0024507A" w:rsidP="0024507A">
      <w:pPr>
        <w:pStyle w:val="ConsPlusTitle"/>
        <w:widowControl/>
        <w:jc w:val="center"/>
        <w:rPr>
          <w:b w:val="0"/>
          <w:sz w:val="28"/>
          <w:szCs w:val="28"/>
        </w:rPr>
      </w:pPr>
    </w:p>
    <w:p w14:paraId="5990E21C" w14:textId="77777777" w:rsidR="0024507A" w:rsidRPr="00DC32EC" w:rsidRDefault="0024507A" w:rsidP="0024507A">
      <w:pPr>
        <w:shd w:val="clear" w:color="auto" w:fill="FFFFFF"/>
        <w:jc w:val="center"/>
        <w:rPr>
          <w:rFonts w:ascii="Times New Roman" w:hAnsi="Times New Roman" w:cs="Times New Roman"/>
          <w:b/>
          <w:bCs/>
          <w:color w:val="000000"/>
          <w:sz w:val="28"/>
          <w:szCs w:val="28"/>
        </w:rPr>
      </w:pPr>
    </w:p>
    <w:p w14:paraId="263F3A05" w14:textId="77777777" w:rsidR="0024507A" w:rsidRPr="00DC32EC" w:rsidRDefault="0024507A" w:rsidP="00B603DC">
      <w:pPr>
        <w:shd w:val="clear" w:color="auto" w:fill="FFFFFF"/>
        <w:spacing w:after="0" w:line="240" w:lineRule="auto"/>
        <w:jc w:val="center"/>
        <w:rPr>
          <w:rFonts w:ascii="Times New Roman" w:hAnsi="Times New Roman" w:cs="Times New Roman"/>
          <w:color w:val="000000"/>
          <w:sz w:val="28"/>
          <w:szCs w:val="28"/>
        </w:rPr>
      </w:pPr>
      <w:r w:rsidRPr="00DC32EC">
        <w:rPr>
          <w:rFonts w:ascii="Times New Roman" w:hAnsi="Times New Roman" w:cs="Times New Roman"/>
          <w:color w:val="000000"/>
          <w:sz w:val="28"/>
          <w:szCs w:val="28"/>
        </w:rPr>
        <w:t>ПОРЯДОК</w:t>
      </w:r>
    </w:p>
    <w:p w14:paraId="62A1903B" w14:textId="793BEE90" w:rsidR="0024507A" w:rsidRDefault="0024507A" w:rsidP="00B603DC">
      <w:pPr>
        <w:shd w:val="clear" w:color="auto" w:fill="FFFFFF"/>
        <w:spacing w:after="0" w:line="240" w:lineRule="auto"/>
        <w:jc w:val="center"/>
        <w:rPr>
          <w:rFonts w:ascii="Times New Roman" w:hAnsi="Times New Roman" w:cs="Times New Roman"/>
          <w:color w:val="000000"/>
          <w:sz w:val="28"/>
          <w:szCs w:val="28"/>
        </w:rPr>
      </w:pPr>
      <w:r w:rsidRPr="00DC32EC">
        <w:rPr>
          <w:rFonts w:ascii="Times New Roman" w:hAnsi="Times New Roman" w:cs="Times New Roman"/>
          <w:color w:val="000000"/>
          <w:sz w:val="28"/>
          <w:szCs w:val="28"/>
        </w:rPr>
        <w:t>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w:t>
      </w:r>
    </w:p>
    <w:p w14:paraId="0B3BFB88" w14:textId="77777777" w:rsidR="00B603DC" w:rsidRPr="00DC32EC" w:rsidRDefault="00B603DC" w:rsidP="00B603DC">
      <w:pPr>
        <w:shd w:val="clear" w:color="auto" w:fill="FFFFFF"/>
        <w:spacing w:after="0" w:line="240" w:lineRule="auto"/>
        <w:jc w:val="both"/>
        <w:rPr>
          <w:rFonts w:ascii="Times New Roman" w:hAnsi="Times New Roman" w:cs="Times New Roman"/>
          <w:color w:val="000000"/>
          <w:sz w:val="28"/>
          <w:szCs w:val="28"/>
        </w:rPr>
      </w:pPr>
    </w:p>
    <w:p w14:paraId="6B270D09" w14:textId="77777777" w:rsidR="0024507A" w:rsidRPr="00DC32EC" w:rsidRDefault="0024507A" w:rsidP="0024507A">
      <w:pPr>
        <w:pStyle w:val="ConsPlusNormal"/>
        <w:ind w:firstLine="709"/>
        <w:jc w:val="both"/>
        <w:rPr>
          <w:sz w:val="28"/>
          <w:szCs w:val="28"/>
        </w:rPr>
      </w:pPr>
      <w:r w:rsidRPr="00DC32EC">
        <w:rPr>
          <w:sz w:val="28"/>
          <w:szCs w:val="28"/>
        </w:rPr>
        <w:t>1. Плановые (рейдовые) осмотры, обследования проводятся в отношении земельных участков, расположенных в границах муницип</w:t>
      </w:r>
      <w:r w:rsidR="00217FF9">
        <w:rPr>
          <w:sz w:val="28"/>
          <w:szCs w:val="28"/>
        </w:rPr>
        <w:t>ального образования «Известковское</w:t>
      </w:r>
      <w:r w:rsidRPr="00DC32EC">
        <w:rPr>
          <w:sz w:val="28"/>
          <w:szCs w:val="28"/>
        </w:rPr>
        <w:t xml:space="preserve"> городское поселение» Облученского муниципального района Еврейской автономной области.</w:t>
      </w:r>
    </w:p>
    <w:p w14:paraId="542BF7CC" w14:textId="77777777" w:rsidR="0024507A" w:rsidRPr="00DC32EC" w:rsidRDefault="0024507A" w:rsidP="0024507A">
      <w:pPr>
        <w:pStyle w:val="ConsPlusNormal"/>
        <w:ind w:firstLine="709"/>
        <w:jc w:val="both"/>
        <w:rPr>
          <w:sz w:val="28"/>
          <w:szCs w:val="28"/>
        </w:rPr>
      </w:pPr>
      <w:r w:rsidRPr="00DC32EC">
        <w:rPr>
          <w:sz w:val="28"/>
          <w:szCs w:val="28"/>
        </w:rPr>
        <w:t>2. Плановые (рейдовые) осмотры, обследования земельных участков проводятся должностными лицами, уполномоченными осуществлять муниципальный земельный ко</w:t>
      </w:r>
      <w:r w:rsidR="00217FF9">
        <w:rPr>
          <w:sz w:val="28"/>
          <w:szCs w:val="28"/>
        </w:rPr>
        <w:t>н</w:t>
      </w:r>
      <w:r w:rsidRPr="00DC32EC">
        <w:rPr>
          <w:sz w:val="28"/>
          <w:szCs w:val="28"/>
        </w:rPr>
        <w:t>троль на территории муниципального</w:t>
      </w:r>
      <w:r w:rsidR="00217FF9">
        <w:rPr>
          <w:sz w:val="28"/>
          <w:szCs w:val="28"/>
        </w:rPr>
        <w:t xml:space="preserve"> образования «Известковское</w:t>
      </w:r>
      <w:r w:rsidRPr="00DC32EC">
        <w:rPr>
          <w:sz w:val="28"/>
          <w:szCs w:val="28"/>
        </w:rPr>
        <w:t xml:space="preserve"> городское поселение» Облученского муниципального района Еврейской автономной области.</w:t>
      </w:r>
    </w:p>
    <w:p w14:paraId="35CE2BBF" w14:textId="77777777" w:rsidR="0024507A" w:rsidRPr="00DC32EC" w:rsidRDefault="0024507A" w:rsidP="0024507A">
      <w:pPr>
        <w:pStyle w:val="ConsPlusNormal"/>
        <w:ind w:firstLine="709"/>
        <w:jc w:val="both"/>
        <w:rPr>
          <w:sz w:val="28"/>
          <w:szCs w:val="28"/>
        </w:rPr>
      </w:pPr>
      <w:r w:rsidRPr="00DC32EC">
        <w:rPr>
          <w:sz w:val="28"/>
          <w:szCs w:val="28"/>
        </w:rPr>
        <w:t>3. Плановые (рейдовые) осмотры, обследования земельных участков проводятся с целью выявления и пресечения нарушений требований законодательства Российской Федерации, законодательства Еврейской автономной области, за нарушение которых законодательством Российской Федерации, законодательством Еврейской автономной области предусмотрена административная и иная ответственность.</w:t>
      </w:r>
    </w:p>
    <w:p w14:paraId="417101AC" w14:textId="77777777" w:rsidR="0024507A" w:rsidRPr="00DC32EC" w:rsidRDefault="0024507A" w:rsidP="0024507A">
      <w:pPr>
        <w:pStyle w:val="ConsPlusNormal"/>
        <w:ind w:firstLine="709"/>
        <w:jc w:val="both"/>
        <w:rPr>
          <w:sz w:val="28"/>
          <w:szCs w:val="28"/>
        </w:rPr>
      </w:pPr>
      <w:r w:rsidRPr="00DC32EC">
        <w:rPr>
          <w:sz w:val="28"/>
          <w:szCs w:val="28"/>
        </w:rPr>
        <w:t>4. Плановое (рейдовое) задание может выдаваться одновременно на осмотр, обследование нескольких земельных участков.</w:t>
      </w:r>
    </w:p>
    <w:p w14:paraId="275A01AC" w14:textId="77777777" w:rsidR="0024507A" w:rsidRPr="00DC32EC" w:rsidRDefault="0024507A" w:rsidP="0024507A">
      <w:pPr>
        <w:pStyle w:val="ConsPlusNormal"/>
        <w:ind w:firstLine="709"/>
        <w:jc w:val="both"/>
        <w:rPr>
          <w:sz w:val="28"/>
          <w:szCs w:val="28"/>
        </w:rPr>
      </w:pPr>
      <w:r w:rsidRPr="00DC32EC">
        <w:rPr>
          <w:sz w:val="28"/>
          <w:szCs w:val="28"/>
        </w:rPr>
        <w:t>5. Основаниями для проведения плановых (рейдовых) осмотров, обследований земельных участков являются:</w:t>
      </w:r>
    </w:p>
    <w:p w14:paraId="42FEE353" w14:textId="77777777" w:rsidR="0024507A" w:rsidRPr="00DC32EC" w:rsidRDefault="0024507A" w:rsidP="0024507A">
      <w:pPr>
        <w:pStyle w:val="ConsPlusNormal"/>
        <w:ind w:firstLine="709"/>
        <w:jc w:val="both"/>
        <w:rPr>
          <w:sz w:val="28"/>
          <w:szCs w:val="28"/>
        </w:rPr>
      </w:pPr>
      <w:r w:rsidRPr="00DC32EC">
        <w:rPr>
          <w:sz w:val="28"/>
          <w:szCs w:val="28"/>
        </w:rPr>
        <w:t>- поступление обращений и заявлений граждан, в том числе индивидуальных предпринимателей, юридических лиц;</w:t>
      </w:r>
    </w:p>
    <w:p w14:paraId="4763B7B3" w14:textId="77777777" w:rsidR="0024507A" w:rsidRPr="00DC32EC" w:rsidRDefault="0024507A" w:rsidP="0024507A">
      <w:pPr>
        <w:pStyle w:val="ConsPlusNormal"/>
        <w:ind w:firstLine="709"/>
        <w:jc w:val="both"/>
        <w:rPr>
          <w:sz w:val="28"/>
          <w:szCs w:val="28"/>
        </w:rPr>
      </w:pPr>
      <w:r w:rsidRPr="00DC32EC">
        <w:rPr>
          <w:sz w:val="28"/>
          <w:szCs w:val="28"/>
        </w:rPr>
        <w:t>- информация от органов государственной власти, органов местного самоуправления;</w:t>
      </w:r>
    </w:p>
    <w:p w14:paraId="578B31FB" w14:textId="77777777" w:rsidR="0024507A" w:rsidRPr="00DC32EC" w:rsidRDefault="0024507A" w:rsidP="0024507A">
      <w:pPr>
        <w:pStyle w:val="ConsPlusNormal"/>
        <w:ind w:firstLine="709"/>
        <w:jc w:val="both"/>
        <w:rPr>
          <w:sz w:val="28"/>
          <w:szCs w:val="28"/>
        </w:rPr>
      </w:pPr>
      <w:r w:rsidRPr="00DC32EC">
        <w:rPr>
          <w:sz w:val="28"/>
          <w:szCs w:val="28"/>
        </w:rPr>
        <w:t>- публикации средств массовой информации о нарушении требований законодательства в области землепользования;</w:t>
      </w:r>
    </w:p>
    <w:p w14:paraId="12094FDD" w14:textId="77777777" w:rsidR="0024507A" w:rsidRPr="00DC32EC" w:rsidRDefault="0024507A" w:rsidP="0024507A">
      <w:pPr>
        <w:pStyle w:val="ConsPlusNormal"/>
        <w:ind w:firstLine="709"/>
        <w:jc w:val="both"/>
        <w:rPr>
          <w:sz w:val="28"/>
          <w:szCs w:val="28"/>
        </w:rPr>
      </w:pPr>
      <w:r w:rsidRPr="00DC32EC">
        <w:rPr>
          <w:sz w:val="28"/>
          <w:szCs w:val="28"/>
        </w:rPr>
        <w:t>- наступление периода, во время которого возникает повышенная угроза причинения вреда окружающей среде (пожароопасный, паводковый и другие периоды);</w:t>
      </w:r>
    </w:p>
    <w:p w14:paraId="0A49976C" w14:textId="77777777" w:rsidR="0024507A" w:rsidRPr="00DC32EC" w:rsidRDefault="0024507A" w:rsidP="0024507A">
      <w:pPr>
        <w:pStyle w:val="ConsPlusNormal"/>
        <w:ind w:firstLine="709"/>
        <w:jc w:val="both"/>
        <w:rPr>
          <w:sz w:val="28"/>
          <w:szCs w:val="28"/>
        </w:rPr>
      </w:pPr>
      <w:r w:rsidRPr="00DC32EC">
        <w:rPr>
          <w:sz w:val="28"/>
          <w:szCs w:val="28"/>
        </w:rPr>
        <w:t>- результаты наблюдения за соблюдением обязательных требований при размещении информации в сети Интернет и средствах массовой информации;</w:t>
      </w:r>
    </w:p>
    <w:p w14:paraId="4442BE4F" w14:textId="77777777" w:rsidR="0024507A" w:rsidRPr="00DC32EC" w:rsidRDefault="0024507A" w:rsidP="0024507A">
      <w:pPr>
        <w:pStyle w:val="ConsPlusNormal"/>
        <w:ind w:firstLine="709"/>
        <w:jc w:val="both"/>
        <w:rPr>
          <w:sz w:val="28"/>
          <w:szCs w:val="28"/>
        </w:rPr>
      </w:pPr>
      <w:r w:rsidRPr="00DC32EC">
        <w:rPr>
          <w:sz w:val="28"/>
          <w:szCs w:val="28"/>
        </w:rPr>
        <w:t xml:space="preserve">- результаты наблюдения за соблюдением обязательных требований посредством анализа информации о деятельности либо действиях </w:t>
      </w:r>
      <w:r w:rsidRPr="00DC32EC">
        <w:rPr>
          <w:sz w:val="28"/>
          <w:szCs w:val="28"/>
        </w:rPr>
        <w:lastRenderedPageBreak/>
        <w:t>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4F8BBFC1" w14:textId="77777777" w:rsidR="0024507A" w:rsidRPr="00DC32EC" w:rsidRDefault="0024507A" w:rsidP="0024507A">
      <w:pPr>
        <w:pStyle w:val="ConsPlusNormal"/>
        <w:ind w:firstLine="709"/>
        <w:jc w:val="both"/>
        <w:rPr>
          <w:sz w:val="28"/>
          <w:szCs w:val="28"/>
        </w:rPr>
      </w:pPr>
      <w:r w:rsidRPr="00DC32EC">
        <w:rPr>
          <w:sz w:val="28"/>
          <w:szCs w:val="28"/>
        </w:rPr>
        <w:t>- результаты других видов и форм мероприятий по контролю, установленных федеральными законами.</w:t>
      </w:r>
    </w:p>
    <w:p w14:paraId="3F482DE6" w14:textId="77777777" w:rsidR="0024507A" w:rsidRPr="00DC32EC" w:rsidRDefault="0024507A" w:rsidP="0024507A">
      <w:pPr>
        <w:pStyle w:val="ConsPlusNormal"/>
        <w:ind w:firstLine="709"/>
        <w:jc w:val="both"/>
        <w:rPr>
          <w:sz w:val="28"/>
          <w:szCs w:val="28"/>
        </w:rPr>
      </w:pPr>
      <w:r w:rsidRPr="00DC32EC">
        <w:rPr>
          <w:sz w:val="28"/>
          <w:szCs w:val="28"/>
        </w:rPr>
        <w:t>6. Задание на проведение плановых (рейдовых) осмотров, обследований земельных участков утверждается распоряжением администрации городского поселения и содержит следующие сведения:</w:t>
      </w:r>
    </w:p>
    <w:p w14:paraId="4F15A1C7" w14:textId="77777777" w:rsidR="0024507A" w:rsidRPr="00DC32EC" w:rsidRDefault="0024507A" w:rsidP="0024507A">
      <w:pPr>
        <w:pStyle w:val="ConsPlusNormal"/>
        <w:ind w:firstLine="709"/>
        <w:jc w:val="both"/>
        <w:rPr>
          <w:sz w:val="28"/>
          <w:szCs w:val="28"/>
        </w:rPr>
      </w:pPr>
      <w:r w:rsidRPr="00DC32EC">
        <w:rPr>
          <w:sz w:val="28"/>
          <w:szCs w:val="28"/>
        </w:rPr>
        <w:t>1) номер и дату распоряжения администрации городского поселения об утверждении планового (рейдового) задания;</w:t>
      </w:r>
    </w:p>
    <w:p w14:paraId="0BEC253D" w14:textId="77777777" w:rsidR="0024507A" w:rsidRPr="00DC32EC" w:rsidRDefault="0024507A" w:rsidP="0024507A">
      <w:pPr>
        <w:pStyle w:val="ConsPlusNormal"/>
        <w:ind w:firstLine="709"/>
        <w:jc w:val="both"/>
        <w:rPr>
          <w:sz w:val="28"/>
          <w:szCs w:val="28"/>
        </w:rPr>
      </w:pPr>
      <w:r w:rsidRPr="00DC32EC">
        <w:rPr>
          <w:sz w:val="28"/>
          <w:szCs w:val="28"/>
        </w:rPr>
        <w:t>2) место расположения земельных участков планового (рейдового) осмотра, обследования;</w:t>
      </w:r>
    </w:p>
    <w:p w14:paraId="7D5D55BF" w14:textId="77777777" w:rsidR="0024507A" w:rsidRPr="00DC32EC" w:rsidRDefault="0024507A" w:rsidP="0024507A">
      <w:pPr>
        <w:pStyle w:val="ConsPlusNormal"/>
        <w:ind w:firstLine="709"/>
        <w:jc w:val="both"/>
        <w:rPr>
          <w:sz w:val="28"/>
          <w:szCs w:val="28"/>
        </w:rPr>
      </w:pPr>
      <w:r w:rsidRPr="00DC32EC">
        <w:rPr>
          <w:sz w:val="28"/>
          <w:szCs w:val="28"/>
        </w:rPr>
        <w:t>3) основание проведения планового (рейдового) осмотра, обследования;</w:t>
      </w:r>
    </w:p>
    <w:p w14:paraId="00AF7042" w14:textId="77777777" w:rsidR="0024507A" w:rsidRPr="00DC32EC" w:rsidRDefault="0024507A" w:rsidP="0024507A">
      <w:pPr>
        <w:pStyle w:val="ConsPlusNormal"/>
        <w:ind w:firstLine="709"/>
        <w:jc w:val="both"/>
        <w:rPr>
          <w:sz w:val="28"/>
          <w:szCs w:val="28"/>
        </w:rPr>
      </w:pPr>
      <w:r w:rsidRPr="00DC32EC">
        <w:rPr>
          <w:sz w:val="28"/>
          <w:szCs w:val="28"/>
        </w:rPr>
        <w:t>4) задачи планового (рейдового) осмотра, обследования;</w:t>
      </w:r>
    </w:p>
    <w:p w14:paraId="65724ECB" w14:textId="77777777" w:rsidR="0024507A" w:rsidRPr="00DC32EC" w:rsidRDefault="0024507A" w:rsidP="0024507A">
      <w:pPr>
        <w:pStyle w:val="ConsPlusNormal"/>
        <w:ind w:firstLine="709"/>
        <w:jc w:val="both"/>
        <w:rPr>
          <w:sz w:val="28"/>
          <w:szCs w:val="28"/>
        </w:rPr>
      </w:pPr>
      <w:r w:rsidRPr="00DC32EC">
        <w:rPr>
          <w:sz w:val="28"/>
          <w:szCs w:val="28"/>
        </w:rPr>
        <w:t>5) перечень мероприятий, проводимых в ходе планового (рейдового) осмотра, обследования;</w:t>
      </w:r>
    </w:p>
    <w:p w14:paraId="6D45B223" w14:textId="77777777" w:rsidR="0024507A" w:rsidRPr="00DC32EC" w:rsidRDefault="0024507A" w:rsidP="0024507A">
      <w:pPr>
        <w:pStyle w:val="ConsPlusNormal"/>
        <w:ind w:firstLine="709"/>
        <w:jc w:val="both"/>
        <w:rPr>
          <w:sz w:val="28"/>
          <w:szCs w:val="28"/>
        </w:rPr>
      </w:pPr>
      <w:r w:rsidRPr="00DC32EC">
        <w:rPr>
          <w:sz w:val="28"/>
          <w:szCs w:val="28"/>
        </w:rPr>
        <w:t>6) период проведения планового (рейдового) осмотра, обследования;</w:t>
      </w:r>
    </w:p>
    <w:p w14:paraId="25CFDFB4" w14:textId="77777777" w:rsidR="0024507A" w:rsidRPr="00DC32EC" w:rsidRDefault="0024507A" w:rsidP="0024507A">
      <w:pPr>
        <w:pStyle w:val="ConsPlusNormal"/>
        <w:ind w:firstLine="709"/>
        <w:jc w:val="both"/>
        <w:rPr>
          <w:sz w:val="28"/>
          <w:szCs w:val="28"/>
        </w:rPr>
      </w:pPr>
      <w:r w:rsidRPr="00DC32EC">
        <w:rPr>
          <w:sz w:val="28"/>
          <w:szCs w:val="28"/>
        </w:rPr>
        <w:t>7) фамилии, имена, отчества и должности лиц, уполномоченных на проведение планового (рейдового) осмотра, привлекаемых к проведению планового (рейдового) осмотра, обследования экспертов, представителей экспертных организаций, иных лиц в качестве специалистов.</w:t>
      </w:r>
    </w:p>
    <w:p w14:paraId="32C5C0F3"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67880BD5"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693AD73F"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1160892C"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3F7B0512"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6D7E6432"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24D6B825" w14:textId="77777777" w:rsidR="0024507A" w:rsidRPr="00DC32EC" w:rsidRDefault="0024507A" w:rsidP="0024507A">
      <w:pPr>
        <w:autoSpaceDE w:val="0"/>
        <w:autoSpaceDN w:val="0"/>
        <w:adjustRightInd w:val="0"/>
        <w:ind w:firstLine="540"/>
        <w:jc w:val="both"/>
        <w:rPr>
          <w:rFonts w:ascii="Times New Roman" w:hAnsi="Times New Roman" w:cs="Times New Roman"/>
          <w:sz w:val="28"/>
          <w:szCs w:val="28"/>
        </w:rPr>
      </w:pPr>
    </w:p>
    <w:p w14:paraId="5C631F28" w14:textId="77777777" w:rsidR="0024507A" w:rsidRDefault="0024507A" w:rsidP="0024507A">
      <w:pPr>
        <w:autoSpaceDE w:val="0"/>
        <w:autoSpaceDN w:val="0"/>
        <w:adjustRightInd w:val="0"/>
        <w:ind w:firstLine="540"/>
        <w:jc w:val="both"/>
        <w:rPr>
          <w:rFonts w:ascii="Times New Roman" w:hAnsi="Times New Roman" w:cs="Times New Roman"/>
          <w:sz w:val="28"/>
          <w:szCs w:val="28"/>
        </w:rPr>
      </w:pPr>
    </w:p>
    <w:p w14:paraId="61AF38D1" w14:textId="77777777" w:rsidR="00553F78" w:rsidRPr="00DC32EC" w:rsidRDefault="00553F78" w:rsidP="0024507A">
      <w:pPr>
        <w:autoSpaceDE w:val="0"/>
        <w:autoSpaceDN w:val="0"/>
        <w:adjustRightInd w:val="0"/>
        <w:ind w:firstLine="540"/>
        <w:jc w:val="both"/>
        <w:rPr>
          <w:rFonts w:ascii="Times New Roman" w:hAnsi="Times New Roman" w:cs="Times New Roman"/>
          <w:sz w:val="28"/>
          <w:szCs w:val="28"/>
        </w:rPr>
      </w:pPr>
    </w:p>
    <w:p w14:paraId="1A238A5C" w14:textId="77777777" w:rsidR="0024507A" w:rsidRDefault="0024507A" w:rsidP="00261B3C">
      <w:pPr>
        <w:shd w:val="clear" w:color="auto" w:fill="FFFFFF"/>
        <w:tabs>
          <w:tab w:val="left" w:pos="1152"/>
          <w:tab w:val="left" w:pos="7700"/>
          <w:tab w:val="left" w:pos="8032"/>
        </w:tabs>
        <w:rPr>
          <w:rFonts w:ascii="Times New Roman" w:hAnsi="Times New Roman" w:cs="Times New Roman"/>
          <w:sz w:val="28"/>
          <w:szCs w:val="28"/>
        </w:rPr>
      </w:pPr>
    </w:p>
    <w:p w14:paraId="607FBC7E" w14:textId="77777777" w:rsidR="00C11A4F" w:rsidRDefault="00C11A4F" w:rsidP="00261B3C">
      <w:pPr>
        <w:shd w:val="clear" w:color="auto" w:fill="FFFFFF"/>
        <w:tabs>
          <w:tab w:val="left" w:pos="1152"/>
          <w:tab w:val="left" w:pos="7700"/>
          <w:tab w:val="left" w:pos="8032"/>
        </w:tabs>
        <w:rPr>
          <w:rFonts w:ascii="Times New Roman" w:hAnsi="Times New Roman" w:cs="Times New Roman"/>
          <w:sz w:val="28"/>
          <w:szCs w:val="28"/>
        </w:rPr>
      </w:pPr>
    </w:p>
    <w:p w14:paraId="24C46295" w14:textId="77777777" w:rsidR="00B603DC" w:rsidRDefault="00B603DC" w:rsidP="00B603DC">
      <w:pPr>
        <w:shd w:val="clear" w:color="auto" w:fill="FFFFFF"/>
        <w:tabs>
          <w:tab w:val="left" w:pos="1152"/>
          <w:tab w:val="left" w:pos="7700"/>
          <w:tab w:val="left" w:pos="8032"/>
        </w:tabs>
        <w:spacing w:after="0" w:line="240" w:lineRule="auto"/>
        <w:rPr>
          <w:rFonts w:ascii="Times New Roman" w:hAnsi="Times New Roman" w:cs="Times New Roman"/>
          <w:sz w:val="28"/>
          <w:szCs w:val="28"/>
        </w:rPr>
      </w:pPr>
    </w:p>
    <w:p w14:paraId="26FEB49B" w14:textId="77777777" w:rsidR="00B603DC" w:rsidRDefault="00B603DC" w:rsidP="00B603DC">
      <w:pPr>
        <w:shd w:val="clear" w:color="auto" w:fill="FFFFFF"/>
        <w:tabs>
          <w:tab w:val="left" w:pos="1152"/>
          <w:tab w:val="left" w:pos="7700"/>
          <w:tab w:val="left" w:pos="8032"/>
        </w:tabs>
        <w:spacing w:after="0" w:line="240" w:lineRule="auto"/>
        <w:rPr>
          <w:rFonts w:ascii="Times New Roman" w:hAnsi="Times New Roman" w:cs="Times New Roman"/>
          <w:sz w:val="28"/>
          <w:szCs w:val="28"/>
        </w:rPr>
      </w:pPr>
    </w:p>
    <w:p w14:paraId="04978047" w14:textId="0178060B" w:rsidR="0024507A" w:rsidRPr="00DC32EC" w:rsidRDefault="00B603DC" w:rsidP="00B603DC">
      <w:pPr>
        <w:shd w:val="clear" w:color="auto" w:fill="FFFFFF"/>
        <w:tabs>
          <w:tab w:val="left" w:pos="1152"/>
          <w:tab w:val="left" w:pos="7700"/>
          <w:tab w:val="left" w:pos="8032"/>
        </w:tabs>
        <w:spacing w:after="0" w:line="240" w:lineRule="auto"/>
        <w:rPr>
          <w:rFonts w:ascii="Times New Roman" w:hAnsi="Times New Roman" w:cs="Times New Roman"/>
          <w:color w:val="000000"/>
          <w:spacing w:val="-14"/>
          <w:sz w:val="28"/>
          <w:szCs w:val="28"/>
        </w:rPr>
      </w:pPr>
      <w:r>
        <w:rPr>
          <w:rFonts w:ascii="Times New Roman" w:hAnsi="Times New Roman" w:cs="Times New Roman"/>
          <w:sz w:val="28"/>
          <w:szCs w:val="28"/>
        </w:rPr>
        <w:lastRenderedPageBreak/>
        <w:tab/>
        <w:t xml:space="preserve">                                                             </w:t>
      </w:r>
      <w:r w:rsidR="0024507A" w:rsidRPr="00DC32EC">
        <w:rPr>
          <w:rFonts w:ascii="Times New Roman" w:hAnsi="Times New Roman" w:cs="Times New Roman"/>
          <w:color w:val="000000"/>
          <w:spacing w:val="-14"/>
          <w:sz w:val="28"/>
          <w:szCs w:val="28"/>
        </w:rPr>
        <w:t>УТВЕРЖДЕН</w:t>
      </w:r>
    </w:p>
    <w:p w14:paraId="4320C62F" w14:textId="0E12A68B" w:rsidR="0024507A" w:rsidRPr="00DC32EC" w:rsidRDefault="0024507A" w:rsidP="00C11A4F">
      <w:pPr>
        <w:shd w:val="clear" w:color="auto" w:fill="FFFFFF"/>
        <w:spacing w:after="0" w:line="240" w:lineRule="auto"/>
        <w:rPr>
          <w:rFonts w:ascii="Times New Roman" w:hAnsi="Times New Roman" w:cs="Times New Roman"/>
          <w:sz w:val="28"/>
          <w:szCs w:val="28"/>
        </w:rPr>
      </w:pPr>
      <w:r w:rsidRPr="00DC32EC">
        <w:rPr>
          <w:rFonts w:ascii="Times New Roman" w:hAnsi="Times New Roman" w:cs="Times New Roman"/>
          <w:color w:val="000000"/>
          <w:sz w:val="28"/>
          <w:szCs w:val="28"/>
        </w:rPr>
        <w:t xml:space="preserve">                                                  </w:t>
      </w:r>
      <w:r w:rsidR="00261B3C">
        <w:rPr>
          <w:rFonts w:ascii="Times New Roman" w:hAnsi="Times New Roman" w:cs="Times New Roman"/>
          <w:color w:val="000000"/>
          <w:sz w:val="28"/>
          <w:szCs w:val="28"/>
        </w:rPr>
        <w:t xml:space="preserve">                      </w:t>
      </w:r>
      <w:r w:rsidR="00B603DC">
        <w:rPr>
          <w:rFonts w:ascii="Times New Roman" w:hAnsi="Times New Roman" w:cs="Times New Roman"/>
          <w:color w:val="000000"/>
          <w:sz w:val="28"/>
          <w:szCs w:val="28"/>
        </w:rPr>
        <w:t xml:space="preserve">      </w:t>
      </w:r>
      <w:r w:rsidRPr="00DC32EC">
        <w:rPr>
          <w:rFonts w:ascii="Times New Roman" w:hAnsi="Times New Roman" w:cs="Times New Roman"/>
          <w:color w:val="000000"/>
          <w:sz w:val="28"/>
          <w:szCs w:val="28"/>
        </w:rPr>
        <w:t>постановлением</w:t>
      </w:r>
      <w:r w:rsidRPr="00DC32EC">
        <w:rPr>
          <w:rFonts w:ascii="Times New Roman" w:hAnsi="Times New Roman" w:cs="Times New Roman"/>
          <w:sz w:val="28"/>
          <w:szCs w:val="28"/>
        </w:rPr>
        <w:t xml:space="preserve"> администрации</w:t>
      </w:r>
    </w:p>
    <w:p w14:paraId="5B5FE139" w14:textId="6E10902E" w:rsidR="0024507A" w:rsidRPr="00DC32EC" w:rsidRDefault="0024507A" w:rsidP="00C11A4F">
      <w:pPr>
        <w:shd w:val="clear" w:color="auto" w:fill="FFFFFF"/>
        <w:spacing w:after="0" w:line="240" w:lineRule="auto"/>
        <w:rPr>
          <w:rFonts w:ascii="Times New Roman" w:hAnsi="Times New Roman" w:cs="Times New Roman"/>
          <w:sz w:val="28"/>
          <w:szCs w:val="28"/>
        </w:rPr>
      </w:pPr>
      <w:r w:rsidRPr="00DC32EC">
        <w:rPr>
          <w:rFonts w:ascii="Times New Roman" w:hAnsi="Times New Roman" w:cs="Times New Roman"/>
          <w:sz w:val="28"/>
          <w:szCs w:val="28"/>
        </w:rPr>
        <w:t xml:space="preserve">                                                                              городского поселения</w:t>
      </w:r>
    </w:p>
    <w:p w14:paraId="085033FB" w14:textId="571814A9" w:rsidR="0024507A" w:rsidRPr="00DC32EC" w:rsidRDefault="0024507A" w:rsidP="00C11A4F">
      <w:pPr>
        <w:shd w:val="clear" w:color="auto" w:fill="FFFFFF"/>
        <w:spacing w:after="0" w:line="240" w:lineRule="auto"/>
        <w:rPr>
          <w:rFonts w:ascii="Times New Roman" w:hAnsi="Times New Roman" w:cs="Times New Roman"/>
          <w:color w:val="000000"/>
          <w:sz w:val="28"/>
          <w:szCs w:val="28"/>
        </w:rPr>
      </w:pPr>
      <w:r w:rsidRPr="00DC32EC">
        <w:rPr>
          <w:rFonts w:ascii="Times New Roman" w:hAnsi="Times New Roman" w:cs="Times New Roman"/>
          <w:color w:val="000000"/>
          <w:sz w:val="28"/>
          <w:szCs w:val="28"/>
        </w:rPr>
        <w:t xml:space="preserve">                                                                              </w:t>
      </w:r>
      <w:r w:rsidR="00C11A4F">
        <w:rPr>
          <w:rFonts w:ascii="Times New Roman" w:hAnsi="Times New Roman" w:cs="Times New Roman"/>
          <w:color w:val="000000"/>
          <w:sz w:val="28"/>
          <w:szCs w:val="28"/>
        </w:rPr>
        <w:t xml:space="preserve">от </w:t>
      </w:r>
      <w:proofErr w:type="gramStart"/>
      <w:r w:rsidR="00C11A4F">
        <w:rPr>
          <w:rFonts w:ascii="Times New Roman" w:hAnsi="Times New Roman" w:cs="Times New Roman"/>
          <w:color w:val="000000"/>
          <w:sz w:val="28"/>
          <w:szCs w:val="28"/>
        </w:rPr>
        <w:t xml:space="preserve">28.08.2020 </w:t>
      </w:r>
      <w:r w:rsidRPr="00DC32EC">
        <w:rPr>
          <w:rFonts w:ascii="Times New Roman" w:hAnsi="Times New Roman" w:cs="Times New Roman"/>
          <w:color w:val="000000"/>
          <w:sz w:val="28"/>
          <w:szCs w:val="28"/>
        </w:rPr>
        <w:t xml:space="preserve"> №</w:t>
      </w:r>
      <w:proofErr w:type="gramEnd"/>
      <w:r w:rsidRPr="00DC32EC">
        <w:rPr>
          <w:rFonts w:ascii="Times New Roman" w:hAnsi="Times New Roman" w:cs="Times New Roman"/>
          <w:color w:val="000000"/>
          <w:sz w:val="28"/>
          <w:szCs w:val="28"/>
        </w:rPr>
        <w:t xml:space="preserve"> </w:t>
      </w:r>
      <w:r w:rsidR="00C11A4F">
        <w:rPr>
          <w:rFonts w:ascii="Times New Roman" w:hAnsi="Times New Roman" w:cs="Times New Roman"/>
          <w:color w:val="000000"/>
          <w:sz w:val="28"/>
          <w:szCs w:val="28"/>
        </w:rPr>
        <w:t>152</w:t>
      </w:r>
    </w:p>
    <w:p w14:paraId="07E6E9B9" w14:textId="77777777" w:rsidR="0024507A" w:rsidRPr="00DC32EC" w:rsidRDefault="0024507A" w:rsidP="00C11A4F">
      <w:pPr>
        <w:shd w:val="clear" w:color="auto" w:fill="FFFFFF"/>
        <w:spacing w:after="0"/>
        <w:ind w:left="6300"/>
        <w:rPr>
          <w:rFonts w:ascii="Times New Roman" w:hAnsi="Times New Roman" w:cs="Times New Roman"/>
          <w:color w:val="000000"/>
          <w:sz w:val="28"/>
          <w:szCs w:val="28"/>
        </w:rPr>
      </w:pPr>
    </w:p>
    <w:p w14:paraId="40A100E6" w14:textId="77777777" w:rsidR="0024507A" w:rsidRPr="00DC32EC" w:rsidRDefault="0024507A" w:rsidP="00B603DC">
      <w:pPr>
        <w:shd w:val="clear" w:color="auto" w:fill="FFFFFF"/>
        <w:spacing w:after="0" w:line="240" w:lineRule="auto"/>
        <w:jc w:val="center"/>
        <w:rPr>
          <w:rFonts w:ascii="Times New Roman" w:hAnsi="Times New Roman" w:cs="Times New Roman"/>
          <w:color w:val="000000"/>
          <w:sz w:val="28"/>
          <w:szCs w:val="28"/>
        </w:rPr>
      </w:pPr>
    </w:p>
    <w:p w14:paraId="7BAC5536" w14:textId="77777777" w:rsidR="0024507A" w:rsidRPr="00DC32EC" w:rsidRDefault="0024507A" w:rsidP="00B603DC">
      <w:pPr>
        <w:shd w:val="clear" w:color="auto" w:fill="FFFFFF"/>
        <w:spacing w:after="0" w:line="240" w:lineRule="auto"/>
        <w:jc w:val="center"/>
        <w:rPr>
          <w:rFonts w:ascii="Times New Roman" w:hAnsi="Times New Roman" w:cs="Times New Roman"/>
          <w:color w:val="000000"/>
          <w:sz w:val="28"/>
          <w:szCs w:val="28"/>
        </w:rPr>
      </w:pPr>
      <w:r w:rsidRPr="00DC32EC">
        <w:rPr>
          <w:rFonts w:ascii="Times New Roman" w:hAnsi="Times New Roman" w:cs="Times New Roman"/>
          <w:color w:val="000000"/>
          <w:sz w:val="28"/>
          <w:szCs w:val="28"/>
        </w:rPr>
        <w:t>ПОРЯДОК</w:t>
      </w:r>
    </w:p>
    <w:p w14:paraId="3695E4BF" w14:textId="5D20C03F" w:rsidR="00B603DC" w:rsidRDefault="0024507A" w:rsidP="00B603DC">
      <w:pPr>
        <w:shd w:val="clear" w:color="auto" w:fill="FFFFFF"/>
        <w:spacing w:after="0" w:line="240" w:lineRule="auto"/>
        <w:jc w:val="center"/>
        <w:rPr>
          <w:rFonts w:ascii="Times New Roman" w:hAnsi="Times New Roman" w:cs="Times New Roman"/>
          <w:color w:val="000000"/>
          <w:sz w:val="28"/>
          <w:szCs w:val="28"/>
        </w:rPr>
      </w:pPr>
      <w:r w:rsidRPr="00DC32EC">
        <w:rPr>
          <w:rFonts w:ascii="Times New Roman" w:hAnsi="Times New Roman" w:cs="Times New Roman"/>
          <w:color w:val="000000"/>
          <w:sz w:val="28"/>
          <w:szCs w:val="28"/>
        </w:rPr>
        <w:t>оформления результатов плановых (рейдовых) осмотров, обследований земельных участков при осуществлении муниципального земельного контроля</w:t>
      </w:r>
    </w:p>
    <w:p w14:paraId="4C7C2819" w14:textId="77777777" w:rsidR="00B603DC" w:rsidRPr="00261B3C" w:rsidRDefault="00B603DC" w:rsidP="00B603DC">
      <w:pPr>
        <w:shd w:val="clear" w:color="auto" w:fill="FFFFFF"/>
        <w:spacing w:after="0" w:line="240" w:lineRule="auto"/>
        <w:jc w:val="center"/>
        <w:rPr>
          <w:rFonts w:ascii="Times New Roman" w:hAnsi="Times New Roman" w:cs="Times New Roman"/>
          <w:color w:val="000000"/>
          <w:sz w:val="28"/>
          <w:szCs w:val="28"/>
        </w:rPr>
      </w:pPr>
    </w:p>
    <w:p w14:paraId="539A1EAC" w14:textId="77777777" w:rsidR="0024507A" w:rsidRPr="00DC32EC" w:rsidRDefault="0024507A" w:rsidP="0024507A">
      <w:pPr>
        <w:pStyle w:val="ConsPlusNormal"/>
        <w:ind w:firstLine="709"/>
        <w:jc w:val="both"/>
        <w:rPr>
          <w:sz w:val="28"/>
          <w:szCs w:val="28"/>
        </w:rPr>
      </w:pPr>
      <w:r w:rsidRPr="00DC32EC">
        <w:rPr>
          <w:sz w:val="28"/>
          <w:szCs w:val="28"/>
        </w:rPr>
        <w:t>1. Результаты плановых (рейдовых) осмотров, обследований земельных участков оформляются актом осмотра, обследования земельных участков.</w:t>
      </w:r>
    </w:p>
    <w:p w14:paraId="5A9794C9" w14:textId="77777777" w:rsidR="0024507A" w:rsidRPr="00DC32EC" w:rsidRDefault="0024507A" w:rsidP="0024507A">
      <w:pPr>
        <w:pStyle w:val="ConsPlusNormal"/>
        <w:ind w:firstLine="709"/>
        <w:jc w:val="both"/>
        <w:rPr>
          <w:sz w:val="28"/>
          <w:szCs w:val="28"/>
        </w:rPr>
      </w:pPr>
      <w:r w:rsidRPr="00DC32EC">
        <w:rPr>
          <w:sz w:val="28"/>
          <w:szCs w:val="28"/>
        </w:rPr>
        <w:t>2. Акт осмотра, обследования земельных участков составляется по всем земельным участкам, являющимся объектами планового (рейдового) осмотра, обследования земельных участков.</w:t>
      </w:r>
    </w:p>
    <w:p w14:paraId="0433B6DE" w14:textId="77777777" w:rsidR="0024507A" w:rsidRPr="00DC32EC" w:rsidRDefault="0024507A" w:rsidP="0024507A">
      <w:pPr>
        <w:pStyle w:val="ConsPlusNormal"/>
        <w:ind w:firstLine="709"/>
        <w:jc w:val="both"/>
        <w:rPr>
          <w:sz w:val="28"/>
          <w:szCs w:val="28"/>
        </w:rPr>
      </w:pPr>
      <w:r w:rsidRPr="00DC32EC">
        <w:rPr>
          <w:sz w:val="28"/>
          <w:szCs w:val="28"/>
        </w:rPr>
        <w:t>3. Акт осмотра, обследования земельных участков составляется должностными лицами, уполномоченными осуществлять муниципальный земельный ко</w:t>
      </w:r>
      <w:r w:rsidR="00217FF9">
        <w:rPr>
          <w:sz w:val="28"/>
          <w:szCs w:val="28"/>
        </w:rPr>
        <w:t>н</w:t>
      </w:r>
      <w:r w:rsidRPr="00DC32EC">
        <w:rPr>
          <w:sz w:val="28"/>
          <w:szCs w:val="28"/>
        </w:rPr>
        <w:t>троль, не позднее 3 рабочих дней после его проведения.</w:t>
      </w:r>
    </w:p>
    <w:p w14:paraId="4EFB1FF0" w14:textId="77777777" w:rsidR="0024507A" w:rsidRPr="00DC32EC" w:rsidRDefault="0024507A" w:rsidP="0024507A">
      <w:pPr>
        <w:pStyle w:val="ConsPlusNormal"/>
        <w:ind w:firstLine="709"/>
        <w:jc w:val="both"/>
        <w:rPr>
          <w:sz w:val="28"/>
          <w:szCs w:val="28"/>
        </w:rPr>
      </w:pPr>
      <w:r w:rsidRPr="00DC32EC">
        <w:rPr>
          <w:sz w:val="28"/>
          <w:szCs w:val="28"/>
        </w:rPr>
        <w:t>4. Акт осмотра, обследования земельных участков содержит следующие сведения:</w:t>
      </w:r>
    </w:p>
    <w:p w14:paraId="13052A5C" w14:textId="77777777" w:rsidR="0024507A" w:rsidRPr="00DC32EC" w:rsidRDefault="0024507A" w:rsidP="0024507A">
      <w:pPr>
        <w:pStyle w:val="ConsPlusNormal"/>
        <w:ind w:firstLine="709"/>
        <w:jc w:val="both"/>
        <w:rPr>
          <w:sz w:val="28"/>
          <w:szCs w:val="28"/>
        </w:rPr>
      </w:pPr>
      <w:r w:rsidRPr="00DC32EC">
        <w:rPr>
          <w:sz w:val="28"/>
          <w:szCs w:val="28"/>
        </w:rPr>
        <w:t>1) наименование органа муниципального земельного контроля;</w:t>
      </w:r>
    </w:p>
    <w:p w14:paraId="4836BBAD" w14:textId="77777777" w:rsidR="0024507A" w:rsidRPr="00DC32EC" w:rsidRDefault="0024507A" w:rsidP="0024507A">
      <w:pPr>
        <w:pStyle w:val="ConsPlusNormal"/>
        <w:ind w:firstLine="709"/>
        <w:jc w:val="both"/>
        <w:rPr>
          <w:sz w:val="28"/>
          <w:szCs w:val="28"/>
        </w:rPr>
      </w:pPr>
      <w:r w:rsidRPr="00DC32EC">
        <w:rPr>
          <w:sz w:val="28"/>
          <w:szCs w:val="28"/>
        </w:rPr>
        <w:t>2) место и дата составления акта;</w:t>
      </w:r>
    </w:p>
    <w:p w14:paraId="76CAB4C9" w14:textId="77777777" w:rsidR="0024507A" w:rsidRPr="00DC32EC" w:rsidRDefault="0024507A" w:rsidP="0024507A">
      <w:pPr>
        <w:pStyle w:val="ConsPlusNormal"/>
        <w:ind w:firstLine="709"/>
        <w:jc w:val="both"/>
        <w:rPr>
          <w:sz w:val="28"/>
          <w:szCs w:val="28"/>
        </w:rPr>
      </w:pPr>
      <w:r w:rsidRPr="00DC32EC">
        <w:rPr>
          <w:sz w:val="28"/>
          <w:szCs w:val="28"/>
        </w:rPr>
        <w:t>3) дата и номер распоряжения администрации городского поселения об утверждении планового (рейдового) задания;</w:t>
      </w:r>
    </w:p>
    <w:p w14:paraId="59867429" w14:textId="77777777" w:rsidR="0024507A" w:rsidRPr="00DC32EC" w:rsidRDefault="0024507A" w:rsidP="0024507A">
      <w:pPr>
        <w:pStyle w:val="ConsPlusNormal"/>
        <w:ind w:firstLine="709"/>
        <w:jc w:val="both"/>
        <w:rPr>
          <w:sz w:val="28"/>
          <w:szCs w:val="28"/>
        </w:rPr>
      </w:pPr>
      <w:r w:rsidRPr="00DC32EC">
        <w:rPr>
          <w:sz w:val="28"/>
          <w:szCs w:val="28"/>
        </w:rPr>
        <w:t>4) фамилии, имена, отчества и должности лиц, уполномоченных на проведение планового (рейдового) осмотра, обследования, лиц, привлекаемых к проведению планового (рейдового) осмотра, обследования, экспертов, представителей экспертных организаций, иных лиц в качестве специалистов;</w:t>
      </w:r>
    </w:p>
    <w:p w14:paraId="16232D87" w14:textId="77777777" w:rsidR="0024507A" w:rsidRPr="00DC32EC" w:rsidRDefault="0024507A" w:rsidP="0024507A">
      <w:pPr>
        <w:pStyle w:val="ConsPlusNormal"/>
        <w:ind w:firstLine="709"/>
        <w:jc w:val="both"/>
        <w:rPr>
          <w:sz w:val="28"/>
          <w:szCs w:val="28"/>
        </w:rPr>
      </w:pPr>
      <w:r w:rsidRPr="00DC32EC">
        <w:rPr>
          <w:sz w:val="28"/>
          <w:szCs w:val="28"/>
        </w:rPr>
        <w:t>5) наименование пользователей земельных участков, их представителей (в случае их участия в плановом (рейдовом) осмотре);</w:t>
      </w:r>
    </w:p>
    <w:p w14:paraId="5E964558" w14:textId="77777777" w:rsidR="0024507A" w:rsidRPr="00DC32EC" w:rsidRDefault="0024507A" w:rsidP="0024507A">
      <w:pPr>
        <w:pStyle w:val="ConsPlusNormal"/>
        <w:ind w:firstLine="709"/>
        <w:jc w:val="both"/>
        <w:rPr>
          <w:sz w:val="28"/>
          <w:szCs w:val="28"/>
        </w:rPr>
      </w:pPr>
      <w:r w:rsidRPr="00DC32EC">
        <w:rPr>
          <w:sz w:val="28"/>
          <w:szCs w:val="28"/>
        </w:rPr>
        <w:t>6) место расположения земельных участков планового (рейдового) осмотра, обследования;</w:t>
      </w:r>
    </w:p>
    <w:p w14:paraId="45EF2EBD" w14:textId="77777777" w:rsidR="0024507A" w:rsidRPr="00DC32EC" w:rsidRDefault="0024507A" w:rsidP="0024507A">
      <w:pPr>
        <w:pStyle w:val="ConsPlusNormal"/>
        <w:ind w:firstLine="709"/>
        <w:jc w:val="both"/>
        <w:rPr>
          <w:sz w:val="28"/>
          <w:szCs w:val="28"/>
        </w:rPr>
      </w:pPr>
      <w:r w:rsidRPr="00DC32EC">
        <w:rPr>
          <w:sz w:val="28"/>
          <w:szCs w:val="28"/>
        </w:rPr>
        <w:t>7) сведения о результатах осмотра, обследования: указываются фактические обстоятельства использования (неиспользования) земельного участка, вид осуществляемой деятельности, объекты недвижимости и временные объекты, расположенные на земельном участке, присутствие лиц, осуществляющих деятельность на участке, наличие продукции, наименование юридического лица, индивидуального предпринимателя, Ф.И.О. гражданина, осуществляющих деятельность (при наличии такой информации), иные сведения;</w:t>
      </w:r>
    </w:p>
    <w:p w14:paraId="03E0E679" w14:textId="77777777" w:rsidR="0024507A" w:rsidRPr="00DC32EC" w:rsidRDefault="0024507A" w:rsidP="0024507A">
      <w:pPr>
        <w:pStyle w:val="ConsPlusNormal"/>
        <w:ind w:firstLine="709"/>
        <w:jc w:val="both"/>
        <w:rPr>
          <w:sz w:val="28"/>
          <w:szCs w:val="28"/>
        </w:rPr>
      </w:pPr>
      <w:r w:rsidRPr="00DC32EC">
        <w:rPr>
          <w:sz w:val="28"/>
          <w:szCs w:val="28"/>
        </w:rPr>
        <w:t>8) сведения о выявленных нарушениях обязательных требований в сфере землепользования, а также лицах, их допустивших (при наличии сведений о них);</w:t>
      </w:r>
    </w:p>
    <w:p w14:paraId="65F67351" w14:textId="77777777" w:rsidR="0024507A" w:rsidRPr="00DC32EC" w:rsidRDefault="0024507A" w:rsidP="0024507A">
      <w:pPr>
        <w:pStyle w:val="ConsPlusNormal"/>
        <w:ind w:firstLine="709"/>
        <w:jc w:val="both"/>
        <w:rPr>
          <w:sz w:val="28"/>
          <w:szCs w:val="28"/>
        </w:rPr>
      </w:pPr>
      <w:r w:rsidRPr="00DC32EC">
        <w:rPr>
          <w:sz w:val="28"/>
          <w:szCs w:val="28"/>
        </w:rPr>
        <w:lastRenderedPageBreak/>
        <w:t>9) перечень мероприятий, проведенных в ходе планового (рейдового) осмотра, обследования, включая применение фото- и (или) видеосъемки, средств измерения, получение пояснений присутствующих лиц, приобщение материалов и документов;</w:t>
      </w:r>
    </w:p>
    <w:p w14:paraId="3AB2CF94" w14:textId="77777777" w:rsidR="0024507A" w:rsidRPr="00DC32EC" w:rsidRDefault="0024507A" w:rsidP="0024507A">
      <w:pPr>
        <w:pStyle w:val="ConsPlusNormal"/>
        <w:ind w:firstLine="540"/>
        <w:jc w:val="both"/>
        <w:rPr>
          <w:sz w:val="28"/>
          <w:szCs w:val="28"/>
        </w:rPr>
      </w:pPr>
      <w:r w:rsidRPr="00DC32EC">
        <w:rPr>
          <w:sz w:val="28"/>
          <w:szCs w:val="28"/>
        </w:rPr>
        <w:t xml:space="preserve">10) прилагаемые документы и материалы, включая распоряжение администрации городского поселения об утверждении планового (рейдового) задания, планы, схемы, чертежи, </w:t>
      </w:r>
      <w:proofErr w:type="spellStart"/>
      <w:r w:rsidRPr="00DC32EC">
        <w:rPr>
          <w:sz w:val="28"/>
          <w:szCs w:val="28"/>
        </w:rPr>
        <w:t>фототаблицы</w:t>
      </w:r>
      <w:proofErr w:type="spellEnd"/>
      <w:r w:rsidRPr="00DC32EC">
        <w:rPr>
          <w:sz w:val="28"/>
          <w:szCs w:val="28"/>
        </w:rPr>
        <w:t>, пояснения присутствующих лиц, материалы и документы;</w:t>
      </w:r>
    </w:p>
    <w:p w14:paraId="78D242D8" w14:textId="77777777" w:rsidR="0024507A" w:rsidRPr="00DC32EC" w:rsidRDefault="0024507A" w:rsidP="0024507A">
      <w:pPr>
        <w:pStyle w:val="ConsPlusNormal"/>
        <w:ind w:firstLine="540"/>
        <w:jc w:val="both"/>
        <w:rPr>
          <w:sz w:val="28"/>
          <w:szCs w:val="28"/>
        </w:rPr>
      </w:pPr>
      <w:r w:rsidRPr="00DC32EC">
        <w:rPr>
          <w:sz w:val="28"/>
          <w:szCs w:val="28"/>
        </w:rPr>
        <w:t>11) дата и время начала и завершения планового (рейдового) осмотра, обследования;</w:t>
      </w:r>
    </w:p>
    <w:p w14:paraId="355B4FC1" w14:textId="77777777" w:rsidR="0024507A" w:rsidRPr="00DC32EC" w:rsidRDefault="0024507A" w:rsidP="0024507A">
      <w:pPr>
        <w:pStyle w:val="ConsPlusNormal"/>
        <w:ind w:firstLine="540"/>
        <w:jc w:val="both"/>
        <w:rPr>
          <w:sz w:val="28"/>
          <w:szCs w:val="28"/>
        </w:rPr>
      </w:pPr>
      <w:r w:rsidRPr="00DC32EC">
        <w:rPr>
          <w:sz w:val="28"/>
          <w:szCs w:val="28"/>
        </w:rPr>
        <w:t>12) подписи должностных лиц, уполномоченных на проведение планового (рейдового) осмотра, привлекаемых к проведению планового (рейдового) осмотра, обследования экспертов, представителей экспертных организаций, иных лиц, пользователей в случае их участия в плановом (рейдовом) осмотре, обследовании.</w:t>
      </w:r>
    </w:p>
    <w:p w14:paraId="0B0F7F8D" w14:textId="77777777" w:rsidR="0024507A" w:rsidRPr="00DC32EC" w:rsidRDefault="0024507A" w:rsidP="0024507A">
      <w:pPr>
        <w:shd w:val="clear" w:color="auto" w:fill="FFFFFF"/>
        <w:rPr>
          <w:rFonts w:ascii="Times New Roman" w:hAnsi="Times New Roman" w:cs="Times New Roman"/>
          <w:sz w:val="28"/>
          <w:szCs w:val="28"/>
        </w:rPr>
      </w:pPr>
    </w:p>
    <w:p w14:paraId="6C9CEEEE" w14:textId="77777777" w:rsidR="0024507A" w:rsidRPr="00DC32EC" w:rsidRDefault="0024507A" w:rsidP="0024507A">
      <w:pPr>
        <w:shd w:val="clear" w:color="auto" w:fill="FFFFFF"/>
        <w:tabs>
          <w:tab w:val="left" w:pos="1152"/>
          <w:tab w:val="left" w:pos="7700"/>
          <w:tab w:val="left" w:pos="8032"/>
        </w:tabs>
        <w:ind w:left="1701" w:hanging="1701"/>
        <w:jc w:val="both"/>
        <w:rPr>
          <w:rFonts w:ascii="Times New Roman" w:hAnsi="Times New Roman" w:cs="Times New Roman"/>
          <w:sz w:val="28"/>
          <w:szCs w:val="28"/>
        </w:rPr>
      </w:pPr>
    </w:p>
    <w:p w14:paraId="5B870ED4" w14:textId="77777777" w:rsidR="0024507A" w:rsidRPr="00DC32EC" w:rsidRDefault="0024507A" w:rsidP="0024507A">
      <w:pPr>
        <w:ind w:left="1800" w:hanging="1800"/>
        <w:jc w:val="both"/>
        <w:rPr>
          <w:rFonts w:ascii="Times New Roman" w:hAnsi="Times New Roman" w:cs="Times New Roman"/>
          <w:sz w:val="28"/>
          <w:szCs w:val="28"/>
        </w:rPr>
      </w:pPr>
    </w:p>
    <w:p w14:paraId="6750CA48" w14:textId="77777777" w:rsidR="0024507A" w:rsidRPr="00DC32EC" w:rsidRDefault="0024507A">
      <w:pPr>
        <w:rPr>
          <w:rFonts w:ascii="Times New Roman" w:hAnsi="Times New Roman" w:cs="Times New Roman"/>
          <w:sz w:val="28"/>
          <w:szCs w:val="28"/>
        </w:rPr>
      </w:pPr>
    </w:p>
    <w:sectPr w:rsidR="0024507A" w:rsidRPr="00DC32EC" w:rsidSect="005D2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A6F22"/>
    <w:multiLevelType w:val="singleLevel"/>
    <w:tmpl w:val="2E90932E"/>
    <w:lvl w:ilvl="0">
      <w:start w:val="1"/>
      <w:numFmt w:val="decimal"/>
      <w:lvlText w:val="%1."/>
      <w:legacy w:legacy="1" w:legacySpace="0" w:legacyIndent="284"/>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16EA7"/>
    <w:rsid w:val="00217CD7"/>
    <w:rsid w:val="00217FF9"/>
    <w:rsid w:val="0024507A"/>
    <w:rsid w:val="00261B3C"/>
    <w:rsid w:val="003F1823"/>
    <w:rsid w:val="00416EA7"/>
    <w:rsid w:val="00553F78"/>
    <w:rsid w:val="005D2908"/>
    <w:rsid w:val="006B43C2"/>
    <w:rsid w:val="00955B54"/>
    <w:rsid w:val="00B603DC"/>
    <w:rsid w:val="00B94442"/>
    <w:rsid w:val="00C11A4F"/>
    <w:rsid w:val="00DC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888D"/>
  <w15:docId w15:val="{CDD5FEAA-2166-427E-96C2-C64C4002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908"/>
  </w:style>
  <w:style w:type="paragraph" w:styleId="1">
    <w:name w:val="heading 1"/>
    <w:aliases w:val=" Знак,Знак Знак Знак Знак Знак, Знак Знак Знак,Знак Знак Знак Знак Знак Знак Знак, Знак Знак,Знак Знак Знак Знак Знак Знак Знак Знак,Знак Знак Знак"/>
    <w:basedOn w:val="a"/>
    <w:next w:val="a"/>
    <w:link w:val="10"/>
    <w:qFormat/>
    <w:rsid w:val="0024507A"/>
    <w:pPr>
      <w:keepNext/>
      <w:spacing w:after="0" w:line="240" w:lineRule="auto"/>
      <w:jc w:val="center"/>
      <w:outlineLvl w:val="0"/>
    </w:pPr>
    <w:rPr>
      <w:rFonts w:ascii="Times New Roman" w:eastAsia="SimSun" w:hAnsi="Times New Roman"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1,Знак Знак Знак Знак Знак Знак, Знак Знак Знак Знак,Знак Знак Знак Знак Знак Знак Знак Знак1, Знак Знак Знак1,Знак Знак Знак Знак Знак Знак Знак Знак Знак,Знак Знак Знак Знак"/>
    <w:basedOn w:val="a0"/>
    <w:link w:val="1"/>
    <w:rsid w:val="0024507A"/>
    <w:rPr>
      <w:rFonts w:ascii="Times New Roman" w:eastAsia="SimSun" w:hAnsi="Times New Roman" w:cs="Arial"/>
      <w:sz w:val="24"/>
      <w:szCs w:val="24"/>
    </w:rPr>
  </w:style>
  <w:style w:type="paragraph" w:customStyle="1" w:styleId="ConsPlusTitle">
    <w:name w:val="ConsPlusTitle"/>
    <w:rsid w:val="0024507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rmal (Web)"/>
    <w:basedOn w:val="a"/>
    <w:rsid w:val="0024507A"/>
    <w:pPr>
      <w:spacing w:before="30" w:after="30" w:line="240" w:lineRule="auto"/>
    </w:pPr>
    <w:rPr>
      <w:rFonts w:ascii="Arial" w:eastAsia="Times New Roman" w:hAnsi="Arial" w:cs="Arial"/>
      <w:color w:val="332E2D"/>
      <w:spacing w:val="2"/>
      <w:sz w:val="24"/>
      <w:szCs w:val="24"/>
    </w:rPr>
  </w:style>
  <w:style w:type="paragraph" w:customStyle="1" w:styleId="ConsPlusNormal">
    <w:name w:val="ConsPlusNormal"/>
    <w:rsid w:val="0024507A"/>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1FBA-C6AE-4949-8ADA-272D3EF2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Известковское городское поселение</cp:lastModifiedBy>
  <cp:revision>11</cp:revision>
  <dcterms:created xsi:type="dcterms:W3CDTF">2020-08-27T05:32:00Z</dcterms:created>
  <dcterms:modified xsi:type="dcterms:W3CDTF">2020-08-28T06:45:00Z</dcterms:modified>
</cp:coreProperties>
</file>