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FF13" w14:textId="77777777" w:rsidR="003470C2" w:rsidRPr="00A21145" w:rsidRDefault="003470C2" w:rsidP="003470C2">
      <w:pPr>
        <w:jc w:val="center"/>
      </w:pPr>
      <w:r w:rsidRPr="00A21145">
        <w:t>Муниципальное образование «Известковское городское поселение»</w:t>
      </w:r>
    </w:p>
    <w:p w14:paraId="20393227" w14:textId="77777777" w:rsidR="003470C2" w:rsidRPr="00A21145" w:rsidRDefault="003470C2" w:rsidP="003470C2">
      <w:pPr>
        <w:jc w:val="center"/>
      </w:pPr>
      <w:r w:rsidRPr="00A21145">
        <w:t>Облученского муниципального района</w:t>
      </w:r>
    </w:p>
    <w:p w14:paraId="4D45C920" w14:textId="77777777" w:rsidR="003470C2" w:rsidRPr="00A21145" w:rsidRDefault="003470C2" w:rsidP="003470C2">
      <w:pPr>
        <w:jc w:val="center"/>
      </w:pPr>
      <w:r w:rsidRPr="00A21145">
        <w:t>Еврейской автономной области</w:t>
      </w:r>
    </w:p>
    <w:p w14:paraId="0941AAFE" w14:textId="77777777" w:rsidR="003470C2" w:rsidRPr="00A21145" w:rsidRDefault="003470C2" w:rsidP="003470C2">
      <w:pPr>
        <w:jc w:val="center"/>
      </w:pPr>
    </w:p>
    <w:p w14:paraId="374987FF" w14:textId="77777777" w:rsidR="003470C2" w:rsidRPr="00A21145" w:rsidRDefault="003470C2" w:rsidP="003470C2">
      <w:pPr>
        <w:jc w:val="center"/>
      </w:pPr>
      <w:r w:rsidRPr="00A21145">
        <w:t>СОБРАНИЕ ДЕПУТАТОВ</w:t>
      </w:r>
    </w:p>
    <w:p w14:paraId="1AF3248B" w14:textId="77777777" w:rsidR="003470C2" w:rsidRPr="00A21145" w:rsidRDefault="003470C2" w:rsidP="003470C2">
      <w:pPr>
        <w:jc w:val="center"/>
      </w:pPr>
    </w:p>
    <w:p w14:paraId="7CCDB957" w14:textId="77777777" w:rsidR="003470C2" w:rsidRPr="00A21145" w:rsidRDefault="003470C2" w:rsidP="003470C2">
      <w:pPr>
        <w:jc w:val="center"/>
      </w:pPr>
      <w:r w:rsidRPr="00A21145">
        <w:t>РЕШЕНИЕ</w:t>
      </w:r>
    </w:p>
    <w:p w14:paraId="7B4C3E6E" w14:textId="07674186" w:rsidR="003470C2" w:rsidRPr="00A21145" w:rsidRDefault="00A8094F" w:rsidP="003470C2">
      <w:pPr>
        <w:jc w:val="both"/>
      </w:pPr>
      <w:r>
        <w:t>30</w:t>
      </w:r>
      <w:r w:rsidR="003470C2">
        <w:t>.</w:t>
      </w:r>
      <w:r>
        <w:t>09</w:t>
      </w:r>
      <w:r w:rsidR="003470C2">
        <w:t xml:space="preserve">.2021                                                                                                     </w:t>
      </w:r>
      <w:r w:rsidR="003470C2" w:rsidRPr="00A21145">
        <w:t xml:space="preserve"> </w:t>
      </w:r>
      <w:r>
        <w:t xml:space="preserve">       </w:t>
      </w:r>
      <w:r w:rsidR="003470C2">
        <w:t xml:space="preserve"> </w:t>
      </w:r>
      <w:r w:rsidR="003470C2" w:rsidRPr="00A21145">
        <w:t xml:space="preserve">№ </w:t>
      </w:r>
      <w:r>
        <w:t>284</w:t>
      </w:r>
    </w:p>
    <w:p w14:paraId="3703FDAB" w14:textId="77777777" w:rsidR="003470C2" w:rsidRDefault="003470C2" w:rsidP="003470C2">
      <w:pPr>
        <w:jc w:val="center"/>
      </w:pPr>
      <w:r>
        <w:t>п</w:t>
      </w:r>
      <w:r w:rsidRPr="00A21145">
        <w:t>ос.</w:t>
      </w:r>
      <w:r>
        <w:t xml:space="preserve"> </w:t>
      </w:r>
      <w:r w:rsidRPr="00A21145">
        <w:t>Известковый</w:t>
      </w:r>
    </w:p>
    <w:p w14:paraId="490159C9" w14:textId="77777777" w:rsidR="003470C2" w:rsidRPr="00D16ADB" w:rsidRDefault="003470C2" w:rsidP="003470C2">
      <w:pPr>
        <w:shd w:val="clear" w:color="auto" w:fill="FFFFFF"/>
        <w:rPr>
          <w:color w:val="000000"/>
        </w:rPr>
      </w:pPr>
    </w:p>
    <w:p w14:paraId="5D54791E" w14:textId="05BDF5C9" w:rsidR="003470C2" w:rsidRPr="00017D56" w:rsidRDefault="003470C2" w:rsidP="003470C2">
      <w:pPr>
        <w:jc w:val="both"/>
        <w:rPr>
          <w:i/>
          <w:iCs/>
        </w:rPr>
      </w:pPr>
      <w:r w:rsidRPr="003470C2">
        <w:rPr>
          <w:color w:val="000000"/>
        </w:rPr>
        <w:t>Об утверждении Положения о муниципальном земельном контроле в границах муниципально</w:t>
      </w:r>
      <w:r w:rsidR="00EB3F07">
        <w:rPr>
          <w:color w:val="000000"/>
        </w:rPr>
        <w:t>го</w:t>
      </w:r>
      <w:r w:rsidRPr="003470C2">
        <w:rPr>
          <w:color w:val="000000"/>
        </w:rPr>
        <w:t xml:space="preserve"> образовани</w:t>
      </w:r>
      <w:r w:rsidR="00EB3F07">
        <w:rPr>
          <w:color w:val="000000"/>
        </w:rPr>
        <w:t>я</w:t>
      </w:r>
      <w:r w:rsidRPr="003470C2">
        <w:rPr>
          <w:color w:val="000000"/>
        </w:rPr>
        <w:t xml:space="preserve"> «Известковское городское поселение» Облученского</w:t>
      </w:r>
      <w:r w:rsidRPr="00017D56">
        <w:rPr>
          <w:color w:val="000000"/>
        </w:rPr>
        <w:t xml:space="preserve"> муниципального района Еврейской автономной области </w:t>
      </w:r>
    </w:p>
    <w:p w14:paraId="45615A91" w14:textId="77777777" w:rsidR="003470C2" w:rsidRPr="00D16ADB" w:rsidRDefault="003470C2" w:rsidP="003470C2">
      <w:pPr>
        <w:shd w:val="clear" w:color="auto" w:fill="FFFFFF"/>
        <w:rPr>
          <w:b/>
          <w:color w:val="000000"/>
        </w:rPr>
      </w:pPr>
    </w:p>
    <w:p w14:paraId="08B68178" w14:textId="77777777" w:rsidR="003470C2" w:rsidRPr="00463EDF" w:rsidRDefault="003470C2" w:rsidP="003470C2">
      <w:pPr>
        <w:shd w:val="clear" w:color="auto" w:fill="FFFFFF"/>
        <w:ind w:firstLine="709"/>
        <w:jc w:val="both"/>
        <w:rPr>
          <w:color w:val="000000"/>
        </w:rPr>
      </w:pPr>
      <w:r w:rsidRPr="00D16ADB">
        <w:rPr>
          <w:color w:val="000000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16ADB">
        <w:t xml:space="preserve"> </w:t>
      </w:r>
      <w:r>
        <w:t xml:space="preserve">муниципального образования «Известковское городское поселение» Облученского муниципального </w:t>
      </w:r>
      <w:proofErr w:type="gramStart"/>
      <w:r>
        <w:t>района  Еврейской</w:t>
      </w:r>
      <w:proofErr w:type="gramEnd"/>
      <w:r>
        <w:t xml:space="preserve"> автономной области Собрание депутатов </w:t>
      </w:r>
    </w:p>
    <w:p w14:paraId="2203FD37" w14:textId="0216810F" w:rsidR="003470C2" w:rsidRDefault="003470C2" w:rsidP="003470C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РЕШИЛО:</w:t>
      </w:r>
    </w:p>
    <w:p w14:paraId="79B68C7D" w14:textId="1B41D02E" w:rsidR="003470C2" w:rsidRPr="00017D56" w:rsidRDefault="003470C2" w:rsidP="003470C2">
      <w:pPr>
        <w:ind w:firstLine="708"/>
        <w:jc w:val="both"/>
        <w:rPr>
          <w:i/>
          <w:iCs/>
        </w:rPr>
      </w:pPr>
      <w:r w:rsidRPr="00463EDF">
        <w:rPr>
          <w:color w:val="000000"/>
        </w:rPr>
        <w:t xml:space="preserve">1. Утвердить прилагаемое </w:t>
      </w:r>
      <w:bookmarkStart w:id="0" w:name="_Hlk82609279"/>
      <w:r w:rsidRPr="00463EDF">
        <w:rPr>
          <w:color w:val="000000"/>
        </w:rPr>
        <w:t xml:space="preserve">Положение </w:t>
      </w:r>
      <w:r w:rsidRPr="003470C2">
        <w:rPr>
          <w:color w:val="000000"/>
        </w:rPr>
        <w:t xml:space="preserve">о муниципальном земельном контроле в границах </w:t>
      </w:r>
      <w:bookmarkStart w:id="1" w:name="_Hlk82608977"/>
      <w:r w:rsidRPr="003470C2">
        <w:rPr>
          <w:color w:val="000000"/>
        </w:rPr>
        <w:t>муниципально</w:t>
      </w:r>
      <w:r w:rsidR="00EB3F07">
        <w:rPr>
          <w:color w:val="000000"/>
        </w:rPr>
        <w:t>го</w:t>
      </w:r>
      <w:r w:rsidRPr="003470C2">
        <w:rPr>
          <w:color w:val="000000"/>
        </w:rPr>
        <w:t xml:space="preserve"> </w:t>
      </w:r>
      <w:proofErr w:type="gramStart"/>
      <w:r w:rsidRPr="003470C2">
        <w:rPr>
          <w:color w:val="000000"/>
        </w:rPr>
        <w:t>образовани</w:t>
      </w:r>
      <w:r w:rsidR="00EB3F07">
        <w:rPr>
          <w:color w:val="000000"/>
        </w:rPr>
        <w:t xml:space="preserve">я </w:t>
      </w:r>
      <w:r w:rsidRPr="003470C2">
        <w:rPr>
          <w:color w:val="000000"/>
        </w:rPr>
        <w:t xml:space="preserve"> «</w:t>
      </w:r>
      <w:proofErr w:type="gramEnd"/>
      <w:r w:rsidRPr="003470C2">
        <w:rPr>
          <w:color w:val="000000"/>
        </w:rPr>
        <w:t>Известковское городское поселение» Облученского</w:t>
      </w:r>
      <w:r w:rsidRPr="00017D56">
        <w:rPr>
          <w:color w:val="000000"/>
        </w:rPr>
        <w:t xml:space="preserve"> муниципального района Еврейской автономной области</w:t>
      </w:r>
      <w:r>
        <w:rPr>
          <w:color w:val="000000"/>
        </w:rPr>
        <w:t>.</w:t>
      </w:r>
    </w:p>
    <w:bookmarkEnd w:id="0"/>
    <w:bookmarkEnd w:id="1"/>
    <w:p w14:paraId="71EDFDE2" w14:textId="77777777" w:rsidR="00C32AF6" w:rsidRDefault="00C32AF6" w:rsidP="003470C2">
      <w:pPr>
        <w:shd w:val="clear" w:color="auto" w:fill="FFFFFF"/>
        <w:ind w:firstLine="709"/>
        <w:jc w:val="both"/>
      </w:pPr>
      <w:r>
        <w:t>2. Признать утратившими силу решения Собрания депутатов от:</w:t>
      </w:r>
    </w:p>
    <w:p w14:paraId="27C61124" w14:textId="2091A680" w:rsidR="00C32AF6" w:rsidRDefault="00C32AF6" w:rsidP="00C32AF6">
      <w:pPr>
        <w:ind w:firstLine="708"/>
        <w:jc w:val="both"/>
      </w:pPr>
      <w:r>
        <w:t xml:space="preserve">- </w:t>
      </w:r>
      <w:r w:rsidRPr="00F51BC0"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9"/>
        </w:smartTagPr>
        <w:r w:rsidRPr="00F51BC0">
          <w:t>21.08.2009</w:t>
        </w:r>
      </w:smartTag>
      <w:r w:rsidRPr="00F51BC0">
        <w:t xml:space="preserve"> </w:t>
      </w:r>
      <w:r>
        <w:t>№ 76 «</w:t>
      </w:r>
      <w:r w:rsidRPr="00F51BC0">
        <w:t xml:space="preserve">Об утверждении Порядка осуществления муниципального земельного контроля за использованием земель на территории муниципального образования «Известковское городское </w:t>
      </w:r>
      <w:proofErr w:type="spellStart"/>
      <w:proofErr w:type="gramStart"/>
      <w:r w:rsidRPr="00F51BC0">
        <w:t>поселение»</w:t>
      </w:r>
      <w:r w:rsidRPr="00155D88">
        <w:t>О</w:t>
      </w:r>
      <w:proofErr w:type="spellEnd"/>
      <w:proofErr w:type="gramEnd"/>
      <w:r w:rsidRPr="00155D88">
        <w:t xml:space="preserve"> внесении изменени</w:t>
      </w:r>
      <w:r>
        <w:t>я</w:t>
      </w:r>
      <w:r w:rsidRPr="00155D88">
        <w:t xml:space="preserve"> в</w:t>
      </w:r>
      <w:r>
        <w:rPr>
          <w:b/>
        </w:rPr>
        <w:t xml:space="preserve"> </w:t>
      </w:r>
      <w:r>
        <w:t>Порядок осуществления муниципального земельного контроля за использованием земель на территории муниципального образования»;</w:t>
      </w:r>
    </w:p>
    <w:p w14:paraId="60F175BF" w14:textId="72382C34" w:rsidR="00C32AF6" w:rsidRPr="00C32AF6" w:rsidRDefault="00C32AF6" w:rsidP="00C32AF6">
      <w:pPr>
        <w:ind w:firstLine="708"/>
        <w:jc w:val="both"/>
      </w:pPr>
      <w:r>
        <w:t>- от 30.11.2009 № 89 «</w:t>
      </w:r>
      <w:r w:rsidRPr="00155D88">
        <w:t>О внесении изменени</w:t>
      </w:r>
      <w:r>
        <w:t>я</w:t>
      </w:r>
      <w:r w:rsidRPr="00155D88">
        <w:t xml:space="preserve"> в</w:t>
      </w:r>
      <w:r>
        <w:rPr>
          <w:b/>
        </w:rPr>
        <w:t xml:space="preserve"> </w:t>
      </w:r>
      <w:r>
        <w:t xml:space="preserve">Порядок осуществления муниципального земельного контроля за использованием земель на территории муниципального образования </w:t>
      </w:r>
      <w:r w:rsidRPr="00155D88">
        <w:t>«Известковское го</w:t>
      </w:r>
      <w:r>
        <w:t>родское поселение», утвержденный</w:t>
      </w:r>
      <w:r w:rsidRPr="00155D88">
        <w:t xml:space="preserve"> решением Собрания депутатов </w:t>
      </w:r>
      <w:proofErr w:type="spellStart"/>
      <w:r w:rsidRPr="00155D88">
        <w:t>Известковского</w:t>
      </w:r>
      <w:proofErr w:type="spellEnd"/>
      <w:r w:rsidRPr="00155D88">
        <w:t xml:space="preserve"> городского поселения от 30.09.2009 № 76 «Об утверждении Порядка осуществления муниципального земельного контроля за использованием земель на территории муниципального образования «Известковское городское поселение»</w:t>
      </w:r>
      <w:r>
        <w:t>;</w:t>
      </w:r>
    </w:p>
    <w:p w14:paraId="748C60D3" w14:textId="6A9B414B" w:rsidR="00C32AF6" w:rsidRDefault="00C32AF6" w:rsidP="00C32AF6">
      <w:pPr>
        <w:ind w:firstLine="708"/>
        <w:jc w:val="both"/>
      </w:pPr>
      <w:r>
        <w:t xml:space="preserve">- </w:t>
      </w:r>
      <w:r w:rsidRPr="00852C20">
        <w:rPr>
          <w:bCs/>
          <w:shd w:val="clear" w:color="auto" w:fill="FFFFFF"/>
        </w:rPr>
        <w:t>от 22.05.2015</w:t>
      </w:r>
      <w:r>
        <w:rPr>
          <w:bCs/>
          <w:shd w:val="clear" w:color="auto" w:fill="FFFFFF"/>
        </w:rPr>
        <w:t xml:space="preserve"> № 112 </w:t>
      </w:r>
      <w:r w:rsidRPr="00852C20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«</w:t>
      </w:r>
      <w:r w:rsidRPr="00852C20">
        <w:rPr>
          <w:bCs/>
          <w:shd w:val="clear" w:color="auto" w:fill="FFFFFF"/>
        </w:rPr>
        <w:t xml:space="preserve">О внесении изменений в решение Собрания депутатов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09"/>
        </w:smartTagPr>
        <w:r w:rsidRPr="00852C20">
          <w:rPr>
            <w:bCs/>
            <w:shd w:val="clear" w:color="auto" w:fill="FFFFFF"/>
          </w:rPr>
          <w:t>30.09.2009</w:t>
        </w:r>
      </w:smartTag>
      <w:r w:rsidRPr="00852C20">
        <w:rPr>
          <w:bCs/>
          <w:shd w:val="clear" w:color="auto" w:fill="FFFFFF"/>
        </w:rPr>
        <w:t xml:space="preserve"> № 76 «Об утверждении Порядка осуществления муниципального земельного контроля за использованием земель на территории муниципального образования </w:t>
      </w:r>
      <w:r w:rsidRPr="00155D88">
        <w:t>«Известковское го</w:t>
      </w:r>
      <w:r>
        <w:t>родское поселение», утвержденный</w:t>
      </w:r>
      <w:r w:rsidRPr="00155D88">
        <w:t xml:space="preserve"> решением Собрания депутатов </w:t>
      </w:r>
      <w:proofErr w:type="spellStart"/>
      <w:r w:rsidRPr="00155D88">
        <w:t>Известковского</w:t>
      </w:r>
      <w:proofErr w:type="spellEnd"/>
      <w:r w:rsidRPr="00155D88">
        <w:t xml:space="preserve"> городского поселения от 30.09.2009 № 76 «Об утверждении Порядка осуществления </w:t>
      </w:r>
      <w:r w:rsidRPr="00155D88">
        <w:lastRenderedPageBreak/>
        <w:t>муниципального земельного контроля за использованием земель на территории муниципального образования «Известковское городское поселение»</w:t>
      </w:r>
      <w:r>
        <w:t>;</w:t>
      </w:r>
    </w:p>
    <w:p w14:paraId="074A84B2" w14:textId="427695C2" w:rsidR="00C32AF6" w:rsidRDefault="00C32AF6" w:rsidP="00C32AF6">
      <w:pPr>
        <w:ind w:firstLine="708"/>
        <w:jc w:val="both"/>
      </w:pPr>
      <w:r>
        <w:t>- от 30.07.2015 № 122</w:t>
      </w:r>
      <w:r w:rsidRPr="00C32AF6">
        <w:rPr>
          <w:bCs/>
          <w:shd w:val="clear" w:color="auto" w:fill="FFFFFF"/>
        </w:rPr>
        <w:t xml:space="preserve"> </w:t>
      </w:r>
      <w:r w:rsidRPr="00852C20">
        <w:rPr>
          <w:bCs/>
          <w:shd w:val="clear" w:color="auto" w:fill="FFFFFF"/>
        </w:rPr>
        <w:t xml:space="preserve">О внесении изменений в решение Собрания депутатов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09"/>
        </w:smartTagPr>
        <w:r w:rsidRPr="00852C20">
          <w:rPr>
            <w:bCs/>
            <w:shd w:val="clear" w:color="auto" w:fill="FFFFFF"/>
          </w:rPr>
          <w:t>30.09.2009</w:t>
        </w:r>
      </w:smartTag>
      <w:r w:rsidRPr="00852C20">
        <w:rPr>
          <w:bCs/>
          <w:shd w:val="clear" w:color="auto" w:fill="FFFFFF"/>
        </w:rPr>
        <w:t xml:space="preserve"> № 76 «Об утверждении Порядка осуществления муниципального земельного контроля за использованием земель на территории муниципального образования </w:t>
      </w:r>
      <w:r w:rsidRPr="00155D88">
        <w:t>«Известковское го</w:t>
      </w:r>
      <w:r>
        <w:t>родское поселение», утвержденный</w:t>
      </w:r>
      <w:r w:rsidRPr="00155D88">
        <w:t xml:space="preserve"> решением Собрания депутатов </w:t>
      </w:r>
      <w:proofErr w:type="spellStart"/>
      <w:r w:rsidRPr="00155D88">
        <w:t>Известковского</w:t>
      </w:r>
      <w:proofErr w:type="spellEnd"/>
      <w:r w:rsidRPr="00155D88">
        <w:t xml:space="preserve"> городского поселения от 30.09.2009 № 76 «Об утверждении Порядка осуществления муниципального земельного контроля за использованием земель на территории муниципального образования «Известковское городское поселение»</w:t>
      </w:r>
      <w:r>
        <w:t>;</w:t>
      </w:r>
    </w:p>
    <w:p w14:paraId="6124D700" w14:textId="5689966C" w:rsidR="00C32AF6" w:rsidRPr="00C32AF6" w:rsidRDefault="00C32AF6" w:rsidP="00C32AF6">
      <w:pPr>
        <w:ind w:firstLine="708"/>
        <w:jc w:val="both"/>
      </w:pPr>
      <w:r>
        <w:t>-  от 20.11.2017 № 301 «</w:t>
      </w:r>
      <w:r w:rsidRPr="00852C20">
        <w:rPr>
          <w:bCs/>
          <w:shd w:val="clear" w:color="auto" w:fill="FFFFFF"/>
        </w:rPr>
        <w:t>О внесении изменений в решение Собрания депутатов от</w:t>
      </w:r>
      <w:smartTag w:uri="urn:schemas-microsoft-com:office:smarttags" w:element="date">
        <w:smartTagPr>
          <w:attr w:name="Year" w:val="2009"/>
          <w:attr w:name="Day" w:val="30"/>
          <w:attr w:name="Month" w:val="09"/>
          <w:attr w:name="ls" w:val="trans"/>
        </w:smartTagPr>
        <w:r w:rsidRPr="00852C20">
          <w:rPr>
            <w:bCs/>
            <w:shd w:val="clear" w:color="auto" w:fill="FFFFFF"/>
          </w:rPr>
          <w:t>30.09.2009</w:t>
        </w:r>
      </w:smartTag>
      <w:r w:rsidRPr="00852C20">
        <w:rPr>
          <w:bCs/>
          <w:shd w:val="clear" w:color="auto" w:fill="FFFFFF"/>
        </w:rPr>
        <w:t>№ 76 «Об утверждении Порядка осуществления муниципального земельного контроля за использованием земель на территории муниципального образования «Известковское городское поселение»</w:t>
      </w:r>
      <w:r>
        <w:rPr>
          <w:bCs/>
          <w:shd w:val="clear" w:color="auto" w:fill="FFFFFF"/>
        </w:rPr>
        <w:t>.</w:t>
      </w:r>
    </w:p>
    <w:p w14:paraId="781CC428" w14:textId="02B2B155" w:rsidR="003470C2" w:rsidRPr="003470C2" w:rsidRDefault="00C32AF6" w:rsidP="003470C2">
      <w:pPr>
        <w:shd w:val="clear" w:color="auto" w:fill="FFFFFF"/>
        <w:ind w:firstLine="709"/>
        <w:jc w:val="both"/>
      </w:pPr>
      <w:r>
        <w:t>3</w:t>
      </w:r>
      <w:r w:rsidR="003470C2">
        <w:t xml:space="preserve">. Контроль за исполнением настоящего решения возложить на постоянную комиссию Собрания депутатов по экономики  социальным вопросам (Лебедев И.С.). </w:t>
      </w:r>
    </w:p>
    <w:p w14:paraId="2401F6DB" w14:textId="526B2F52" w:rsidR="003470C2" w:rsidRPr="003470C2" w:rsidRDefault="00C32AF6" w:rsidP="003470C2">
      <w:pPr>
        <w:ind w:firstLine="708"/>
        <w:jc w:val="both"/>
        <w:rPr>
          <w:i/>
          <w:iCs/>
        </w:rPr>
      </w:pPr>
      <w:r>
        <w:rPr>
          <w:color w:val="000000"/>
        </w:rPr>
        <w:t>4</w:t>
      </w:r>
      <w:r w:rsidR="003470C2" w:rsidRPr="008C11DF">
        <w:rPr>
          <w:color w:val="000000"/>
        </w:rPr>
        <w:t>. Настоящее решение вступает в силу со дня его официального опубликования, но не ранее 1 января 2022 года</w:t>
      </w:r>
      <w:r w:rsidR="003470C2">
        <w:rPr>
          <w:color w:val="000000"/>
        </w:rPr>
        <w:t>,</w:t>
      </w:r>
      <w:r w:rsidR="003470C2" w:rsidRPr="00D16ADB">
        <w:rPr>
          <w:color w:val="000000"/>
        </w:rPr>
        <w:t xml:space="preserve"> </w:t>
      </w:r>
      <w:r w:rsidR="003470C2" w:rsidRPr="00603941">
        <w:rPr>
          <w:color w:val="000000"/>
        </w:rPr>
        <w:t xml:space="preserve">за исключением положений раздела 6 Положения о муниципальном земельном контроля в границах </w:t>
      </w:r>
      <w:r w:rsidR="003470C2" w:rsidRPr="003470C2">
        <w:rPr>
          <w:color w:val="000000"/>
        </w:rPr>
        <w:t>муниципально</w:t>
      </w:r>
      <w:r w:rsidR="003470C2">
        <w:rPr>
          <w:color w:val="000000"/>
        </w:rPr>
        <w:t>го</w:t>
      </w:r>
      <w:r w:rsidR="003470C2" w:rsidRPr="003470C2">
        <w:rPr>
          <w:color w:val="000000"/>
        </w:rPr>
        <w:t xml:space="preserve"> образовани</w:t>
      </w:r>
      <w:r w:rsidR="003470C2">
        <w:rPr>
          <w:color w:val="000000"/>
        </w:rPr>
        <w:t>я</w:t>
      </w:r>
      <w:r w:rsidR="003470C2" w:rsidRPr="003470C2">
        <w:rPr>
          <w:color w:val="000000"/>
        </w:rPr>
        <w:t xml:space="preserve"> «Известковское городское поселение» Облученского</w:t>
      </w:r>
      <w:r w:rsidR="003470C2" w:rsidRPr="00017D56">
        <w:rPr>
          <w:color w:val="000000"/>
        </w:rPr>
        <w:t xml:space="preserve"> муниципального района Еврейской автономной области</w:t>
      </w:r>
      <w:r w:rsidR="003470C2">
        <w:rPr>
          <w:color w:val="000000"/>
        </w:rPr>
        <w:t>.</w:t>
      </w:r>
    </w:p>
    <w:p w14:paraId="7A67E68D" w14:textId="1875E31A" w:rsidR="003470C2" w:rsidRPr="003470C2" w:rsidRDefault="00C32AF6" w:rsidP="003470C2">
      <w:pPr>
        <w:ind w:firstLine="708"/>
        <w:jc w:val="both"/>
        <w:rPr>
          <w:i/>
          <w:iCs/>
        </w:rPr>
      </w:pPr>
      <w:r>
        <w:rPr>
          <w:color w:val="000000"/>
        </w:rPr>
        <w:t>4</w:t>
      </w:r>
      <w:r w:rsidR="003470C2">
        <w:rPr>
          <w:color w:val="000000"/>
        </w:rPr>
        <w:t xml:space="preserve">.1. </w:t>
      </w:r>
      <w:r w:rsidR="003470C2" w:rsidRPr="00603941">
        <w:rPr>
          <w:color w:val="000000"/>
        </w:rPr>
        <w:t xml:space="preserve">Положения раздела 6 Положения о муниципальном земельном контроля в границах </w:t>
      </w:r>
      <w:r w:rsidR="003470C2" w:rsidRPr="003470C2">
        <w:rPr>
          <w:color w:val="000000"/>
        </w:rPr>
        <w:t>муниципальн</w:t>
      </w:r>
      <w:r w:rsidR="003470C2">
        <w:rPr>
          <w:color w:val="000000"/>
        </w:rPr>
        <w:t>ого</w:t>
      </w:r>
      <w:r w:rsidR="003470C2" w:rsidRPr="003470C2">
        <w:rPr>
          <w:color w:val="000000"/>
        </w:rPr>
        <w:t xml:space="preserve"> образовани</w:t>
      </w:r>
      <w:r w:rsidR="003470C2">
        <w:rPr>
          <w:color w:val="000000"/>
        </w:rPr>
        <w:t>я</w:t>
      </w:r>
      <w:r w:rsidR="003470C2" w:rsidRPr="003470C2">
        <w:rPr>
          <w:color w:val="000000"/>
        </w:rPr>
        <w:t xml:space="preserve"> «Известковское городское поселение» Облученского</w:t>
      </w:r>
      <w:r w:rsidR="003470C2" w:rsidRPr="00017D56">
        <w:rPr>
          <w:color w:val="000000"/>
        </w:rPr>
        <w:t xml:space="preserve"> муниципального района Еврейской автономной области</w:t>
      </w:r>
      <w:r w:rsidR="003470C2">
        <w:rPr>
          <w:color w:val="000000"/>
        </w:rPr>
        <w:t xml:space="preserve"> </w:t>
      </w:r>
      <w:r w:rsidR="003470C2" w:rsidRPr="00603941">
        <w:rPr>
          <w:color w:val="000000"/>
        </w:rPr>
        <w:t>вступают в силу с 1 марта 2022 года</w:t>
      </w:r>
      <w:r w:rsidR="003470C2">
        <w:rPr>
          <w:color w:val="000000"/>
        </w:rPr>
        <w:t>.</w:t>
      </w:r>
    </w:p>
    <w:p w14:paraId="04BC2580" w14:textId="01BC9919" w:rsidR="003470C2" w:rsidRDefault="00C32AF6" w:rsidP="003470C2">
      <w:pPr>
        <w:ind w:firstLine="720"/>
        <w:jc w:val="both"/>
      </w:pPr>
      <w:r>
        <w:t>5</w:t>
      </w:r>
      <w:r w:rsidR="003470C2">
        <w:t>. Опубликовать настоящее решение в средствах массовой информации.</w:t>
      </w:r>
    </w:p>
    <w:p w14:paraId="40F74005" w14:textId="77777777" w:rsidR="003470C2" w:rsidRPr="00463EDF" w:rsidRDefault="003470C2" w:rsidP="003470C2">
      <w:pPr>
        <w:shd w:val="clear" w:color="auto" w:fill="FFFFFF"/>
        <w:jc w:val="both"/>
        <w:rPr>
          <w:color w:val="000000"/>
        </w:rPr>
      </w:pPr>
    </w:p>
    <w:p w14:paraId="685FD336" w14:textId="77777777" w:rsidR="003470C2" w:rsidRDefault="003470C2" w:rsidP="003470C2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3F369ED3" w14:textId="77777777" w:rsidR="003470C2" w:rsidRDefault="003470C2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городского поселения 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 xml:space="preserve">             Г.В. Козлова</w:t>
      </w:r>
    </w:p>
    <w:p w14:paraId="2D77E72F" w14:textId="77777777" w:rsidR="003470C2" w:rsidRDefault="003470C2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6BECCA71" w14:textId="77777777" w:rsidR="003470C2" w:rsidRDefault="003470C2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761F3F1E" w14:textId="3B4A1173" w:rsidR="003470C2" w:rsidRDefault="003470C2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Председатель Собрания депутатов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 xml:space="preserve">            Л.В. Алиева </w:t>
      </w:r>
    </w:p>
    <w:p w14:paraId="238C398E" w14:textId="5588BFB8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7A2FEC74" w14:textId="1B8F0C96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59E2A670" w14:textId="67180F9F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211C270C" w14:textId="5012BA7F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79896A62" w14:textId="27C3200C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03B13C50" w14:textId="41637545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1F96B85A" w14:textId="742B17D4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43E16A1" w14:textId="4CF6E6A5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6FB1EB6" w14:textId="5AD5ECA1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5BE3C563" w14:textId="77777777" w:rsidR="00C32AF6" w:rsidRDefault="00C32AF6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27C55BA9" w14:textId="77777777" w:rsidR="003470C2" w:rsidRPr="001C0DB6" w:rsidRDefault="003470C2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4E726385" w14:textId="77777777" w:rsidR="003470C2" w:rsidRPr="003470C2" w:rsidRDefault="003470C2" w:rsidP="003470C2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3470C2">
        <w:rPr>
          <w:rFonts w:eastAsiaTheme="minorHAnsi"/>
          <w:bCs/>
          <w:lang w:eastAsia="en-US"/>
        </w:rPr>
        <w:lastRenderedPageBreak/>
        <w:t>УТВЕРЖДЕНО</w:t>
      </w:r>
    </w:p>
    <w:p w14:paraId="1560D663" w14:textId="77777777" w:rsidR="003470C2" w:rsidRPr="003470C2" w:rsidRDefault="003470C2" w:rsidP="003470C2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3470C2">
        <w:rPr>
          <w:rFonts w:eastAsiaTheme="minorHAnsi"/>
          <w:bCs/>
          <w:lang w:eastAsia="en-US"/>
        </w:rPr>
        <w:t>Решением Собрания</w:t>
      </w:r>
    </w:p>
    <w:p w14:paraId="3F0D4B1D" w14:textId="6FF61436" w:rsidR="003470C2" w:rsidRPr="003470C2" w:rsidRDefault="003470C2" w:rsidP="003470C2">
      <w:pPr>
        <w:autoSpaceDE w:val="0"/>
        <w:autoSpaceDN w:val="0"/>
        <w:adjustRightInd w:val="0"/>
        <w:ind w:left="4956" w:firstLine="708"/>
        <w:rPr>
          <w:rFonts w:eastAsiaTheme="minorHAnsi"/>
          <w:bCs/>
          <w:lang w:eastAsia="en-US"/>
        </w:rPr>
      </w:pPr>
      <w:r w:rsidRPr="003470C2">
        <w:rPr>
          <w:rFonts w:eastAsiaTheme="minorHAnsi"/>
          <w:bCs/>
          <w:lang w:eastAsia="en-US"/>
        </w:rPr>
        <w:t xml:space="preserve">от </w:t>
      </w:r>
      <w:r w:rsidR="00A8094F">
        <w:rPr>
          <w:rFonts w:eastAsiaTheme="minorHAnsi"/>
          <w:bCs/>
          <w:lang w:eastAsia="en-US"/>
        </w:rPr>
        <w:t>30</w:t>
      </w:r>
      <w:r w:rsidRPr="003470C2">
        <w:rPr>
          <w:rFonts w:eastAsiaTheme="minorHAnsi"/>
          <w:bCs/>
          <w:lang w:eastAsia="en-US"/>
        </w:rPr>
        <w:t>.</w:t>
      </w:r>
      <w:r w:rsidR="00A8094F">
        <w:rPr>
          <w:rFonts w:eastAsiaTheme="minorHAnsi"/>
          <w:bCs/>
          <w:lang w:eastAsia="en-US"/>
        </w:rPr>
        <w:t>09</w:t>
      </w:r>
      <w:r w:rsidRPr="003470C2">
        <w:rPr>
          <w:rFonts w:eastAsiaTheme="minorHAnsi"/>
          <w:bCs/>
          <w:lang w:eastAsia="en-US"/>
        </w:rPr>
        <w:t>.2021 №</w:t>
      </w:r>
      <w:r w:rsidR="00A8094F">
        <w:rPr>
          <w:rFonts w:eastAsiaTheme="minorHAnsi"/>
          <w:bCs/>
          <w:lang w:eastAsia="en-US"/>
        </w:rPr>
        <w:t xml:space="preserve"> 284</w:t>
      </w:r>
    </w:p>
    <w:p w14:paraId="7C076562" w14:textId="77777777" w:rsidR="003470C2" w:rsidRPr="003470C2" w:rsidRDefault="003470C2" w:rsidP="003470C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6B3E7914" w14:textId="6DD2000F" w:rsidR="003470C2" w:rsidRPr="00017D56" w:rsidRDefault="003470C2" w:rsidP="003470C2">
      <w:pPr>
        <w:ind w:firstLine="708"/>
        <w:jc w:val="center"/>
        <w:rPr>
          <w:i/>
          <w:iCs/>
        </w:rPr>
      </w:pPr>
      <w:r w:rsidRPr="00463EDF">
        <w:rPr>
          <w:color w:val="000000"/>
        </w:rPr>
        <w:t xml:space="preserve">Положение </w:t>
      </w:r>
      <w:r w:rsidRPr="003470C2">
        <w:rPr>
          <w:color w:val="000000"/>
        </w:rPr>
        <w:t>о муниципальном земельном контроле в границах в муниципальном образовании «Известковское городское поселение» Облученского</w:t>
      </w:r>
      <w:r w:rsidRPr="00017D56">
        <w:rPr>
          <w:color w:val="000000"/>
        </w:rPr>
        <w:t xml:space="preserve"> муниципального района Еврейской автономной области</w:t>
      </w:r>
    </w:p>
    <w:p w14:paraId="0F4B1F0E" w14:textId="77777777" w:rsidR="003470C2" w:rsidRPr="00A36B56" w:rsidRDefault="003470C2" w:rsidP="003470C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526FF723" w14:textId="79F4D97C" w:rsidR="00A845C7" w:rsidRPr="00830B13" w:rsidRDefault="00A8094F" w:rsidP="00A845C7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A845C7" w:rsidRPr="00830B13">
        <w:rPr>
          <w:rFonts w:eastAsiaTheme="minorHAnsi"/>
          <w:bCs/>
          <w:lang w:eastAsia="en-US"/>
        </w:rPr>
        <w:t>. Общие положения</w:t>
      </w:r>
    </w:p>
    <w:p w14:paraId="55CED1D3" w14:textId="77777777" w:rsidR="009A5BFB" w:rsidRPr="00A36B56" w:rsidRDefault="009A5BFB" w:rsidP="00C8121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7A545D9F" w14:textId="680502CB" w:rsidR="009A5BFB" w:rsidRDefault="009A5BF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.1</w:t>
      </w:r>
      <w:r w:rsidRPr="00A36B56">
        <w:rPr>
          <w:rFonts w:eastAsiaTheme="minorHAnsi"/>
          <w:bCs/>
          <w:lang w:eastAsia="en-US"/>
        </w:rPr>
        <w:t>.</w:t>
      </w:r>
      <w:r w:rsidRPr="00A36B56">
        <w:t xml:space="preserve"> </w:t>
      </w:r>
      <w:r w:rsidRPr="00A36B56">
        <w:rPr>
          <w:rFonts w:eastAsiaTheme="minorHAnsi"/>
          <w:bCs/>
          <w:lang w:eastAsia="en-US"/>
        </w:rPr>
        <w:t>Настоящ</w:t>
      </w:r>
      <w:r w:rsidR="00DA7292">
        <w:rPr>
          <w:rFonts w:eastAsiaTheme="minorHAnsi"/>
          <w:bCs/>
          <w:lang w:eastAsia="en-US"/>
        </w:rPr>
        <w:t>ее Положение</w:t>
      </w:r>
      <w:r w:rsidRPr="00A36B56">
        <w:rPr>
          <w:rFonts w:eastAsiaTheme="minorHAnsi"/>
          <w:bCs/>
          <w:lang w:eastAsia="en-US"/>
        </w:rPr>
        <w:t xml:space="preserve"> </w:t>
      </w:r>
      <w:r w:rsidR="006328E6" w:rsidRPr="006328E6">
        <w:rPr>
          <w:rFonts w:eastAsiaTheme="minorHAnsi"/>
          <w:bCs/>
          <w:lang w:eastAsia="en-US"/>
        </w:rPr>
        <w:t xml:space="preserve">о </w:t>
      </w:r>
      <w:r w:rsidR="00A771B7">
        <w:rPr>
          <w:rFonts w:eastAsiaTheme="minorHAnsi"/>
          <w:bCs/>
          <w:lang w:eastAsia="en-US"/>
        </w:rPr>
        <w:t>муниципальном</w:t>
      </w:r>
      <w:r w:rsidR="006328E6" w:rsidRPr="006328E6">
        <w:rPr>
          <w:rFonts w:eastAsiaTheme="minorHAnsi"/>
          <w:bCs/>
          <w:lang w:eastAsia="en-US"/>
        </w:rPr>
        <w:t xml:space="preserve"> </w:t>
      </w:r>
      <w:r w:rsidR="001E6990">
        <w:rPr>
          <w:rFonts w:eastAsiaTheme="minorHAnsi"/>
          <w:bCs/>
          <w:lang w:eastAsia="en-US"/>
        </w:rPr>
        <w:t>земельном</w:t>
      </w:r>
      <w:r w:rsidR="006328E6" w:rsidRPr="006328E6">
        <w:rPr>
          <w:rFonts w:eastAsiaTheme="minorHAnsi"/>
          <w:bCs/>
          <w:lang w:eastAsia="en-US"/>
        </w:rPr>
        <w:t xml:space="preserve"> </w:t>
      </w:r>
      <w:r w:rsidR="00A771B7">
        <w:rPr>
          <w:rFonts w:eastAsiaTheme="minorHAnsi"/>
          <w:bCs/>
          <w:lang w:eastAsia="en-US"/>
        </w:rPr>
        <w:t>контроле</w:t>
      </w:r>
      <w:r w:rsidR="006328E6">
        <w:rPr>
          <w:rFonts w:eastAsiaTheme="minorHAnsi"/>
          <w:bCs/>
          <w:lang w:eastAsia="en-US"/>
        </w:rPr>
        <w:t xml:space="preserve"> </w:t>
      </w:r>
      <w:r w:rsidR="006328E6" w:rsidRPr="006328E6">
        <w:rPr>
          <w:rFonts w:eastAsiaTheme="minorHAnsi"/>
          <w:bCs/>
          <w:lang w:eastAsia="en-US"/>
        </w:rPr>
        <w:t>в Еврейской автономной области</w:t>
      </w:r>
      <w:r w:rsidR="006328E6">
        <w:rPr>
          <w:rFonts w:eastAsiaTheme="minorHAnsi"/>
          <w:bCs/>
          <w:lang w:eastAsia="en-US"/>
        </w:rPr>
        <w:t xml:space="preserve"> (далее – Положение) </w:t>
      </w:r>
      <w:r w:rsidRPr="006328E6">
        <w:rPr>
          <w:rFonts w:eastAsiaTheme="minorHAnsi"/>
          <w:bCs/>
          <w:lang w:eastAsia="en-US"/>
        </w:rPr>
        <w:t>у</w:t>
      </w:r>
      <w:r w:rsidRPr="00A36B56">
        <w:rPr>
          <w:rFonts w:eastAsiaTheme="minorHAnsi"/>
          <w:bCs/>
          <w:lang w:eastAsia="en-US"/>
        </w:rPr>
        <w:t xml:space="preserve">станавливает </w:t>
      </w:r>
      <w:r w:rsidR="00DA7292">
        <w:rPr>
          <w:rFonts w:eastAsiaTheme="minorHAnsi"/>
          <w:bCs/>
          <w:lang w:eastAsia="en-US"/>
        </w:rPr>
        <w:t xml:space="preserve">порядок </w:t>
      </w:r>
      <w:r w:rsidRPr="00A36B56">
        <w:rPr>
          <w:rFonts w:eastAsiaTheme="minorHAnsi"/>
          <w:bCs/>
          <w:lang w:eastAsia="en-US"/>
        </w:rPr>
        <w:t xml:space="preserve">организации </w:t>
      </w:r>
      <w:r w:rsidR="006328E6">
        <w:rPr>
          <w:rFonts w:eastAsiaTheme="minorHAnsi"/>
          <w:bCs/>
          <w:lang w:eastAsia="en-US"/>
        </w:rPr>
        <w:t>и</w:t>
      </w:r>
      <w:r w:rsidR="001E6990">
        <w:rPr>
          <w:rFonts w:eastAsiaTheme="minorHAnsi"/>
          <w:bCs/>
          <w:lang w:eastAsia="en-US"/>
        </w:rPr>
        <w:t xml:space="preserve"> проведения</w:t>
      </w:r>
      <w:r w:rsidRPr="00A36B56">
        <w:rPr>
          <w:rFonts w:eastAsiaTheme="minorHAnsi"/>
          <w:bCs/>
          <w:lang w:eastAsia="en-US"/>
        </w:rPr>
        <w:t xml:space="preserve"> </w:t>
      </w:r>
      <w:r w:rsidR="001308AA">
        <w:rPr>
          <w:rStyle w:val="pt-a0"/>
          <w:color w:val="000000"/>
        </w:rPr>
        <w:t>муниципального земельного контроля</w:t>
      </w:r>
      <w:r w:rsidR="001308AA" w:rsidRPr="00A36B56">
        <w:rPr>
          <w:rFonts w:eastAsiaTheme="minorHAnsi"/>
          <w:bCs/>
          <w:lang w:eastAsia="en-US"/>
        </w:rPr>
        <w:t xml:space="preserve"> </w:t>
      </w:r>
      <w:r w:rsidRPr="00A36B56">
        <w:rPr>
          <w:rFonts w:eastAsiaTheme="minorHAnsi"/>
          <w:bCs/>
          <w:lang w:eastAsia="en-US"/>
        </w:rPr>
        <w:t xml:space="preserve">в </w:t>
      </w:r>
      <w:r w:rsidR="00DC77CB" w:rsidRPr="00DC77CB">
        <w:rPr>
          <w:rFonts w:eastAsiaTheme="minorHAnsi"/>
          <w:bCs/>
          <w:iCs/>
          <w:lang w:eastAsia="en-US"/>
        </w:rPr>
        <w:t>муниципальном образовании «Известковское городское поселение»</w:t>
      </w:r>
      <w:r w:rsidR="00DC77CB">
        <w:rPr>
          <w:rFonts w:eastAsiaTheme="minorHAnsi"/>
          <w:bCs/>
          <w:i/>
          <w:u w:val="single"/>
          <w:lang w:eastAsia="en-US"/>
        </w:rPr>
        <w:t xml:space="preserve"> </w:t>
      </w:r>
      <w:r w:rsidR="00DC77CB">
        <w:rPr>
          <w:rFonts w:eastAsiaTheme="minorHAnsi"/>
          <w:bCs/>
          <w:lang w:eastAsia="en-US"/>
        </w:rPr>
        <w:t xml:space="preserve">Облученского муниципального района </w:t>
      </w:r>
      <w:r w:rsidRPr="00A36B56">
        <w:rPr>
          <w:rFonts w:eastAsiaTheme="minorHAnsi"/>
          <w:bCs/>
          <w:lang w:eastAsia="en-US"/>
        </w:rPr>
        <w:t xml:space="preserve"> (далее</w:t>
      </w:r>
      <w:r w:rsidR="00526D0E">
        <w:rPr>
          <w:rFonts w:eastAsiaTheme="minorHAnsi"/>
          <w:bCs/>
          <w:lang w:eastAsia="en-US"/>
        </w:rPr>
        <w:t xml:space="preserve"> –</w:t>
      </w:r>
      <w:r w:rsidRPr="00A36B56">
        <w:rPr>
          <w:rFonts w:eastAsiaTheme="minorHAnsi"/>
          <w:bCs/>
          <w:lang w:eastAsia="en-US"/>
        </w:rPr>
        <w:t xml:space="preserve"> </w:t>
      </w:r>
      <w:r w:rsidR="008A3644">
        <w:rPr>
          <w:rFonts w:eastAsiaTheme="minorHAnsi"/>
          <w:bCs/>
          <w:lang w:eastAsia="en-US"/>
        </w:rPr>
        <w:t xml:space="preserve">муниципальный </w:t>
      </w:r>
      <w:r w:rsidRPr="00A36B56">
        <w:rPr>
          <w:rFonts w:eastAsiaTheme="minorHAnsi"/>
          <w:bCs/>
          <w:lang w:eastAsia="en-US"/>
        </w:rPr>
        <w:t xml:space="preserve"> </w:t>
      </w:r>
      <w:r w:rsidR="00A771B7">
        <w:rPr>
          <w:rFonts w:eastAsiaTheme="minorHAnsi"/>
          <w:bCs/>
          <w:lang w:eastAsia="en-US"/>
        </w:rPr>
        <w:t>контроль</w:t>
      </w:r>
      <w:r w:rsidRPr="00A36B56">
        <w:rPr>
          <w:rFonts w:eastAsiaTheme="minorHAnsi"/>
          <w:bCs/>
          <w:lang w:eastAsia="en-US"/>
        </w:rPr>
        <w:t>).</w:t>
      </w:r>
    </w:p>
    <w:p w14:paraId="3CDE7266" w14:textId="443107AF" w:rsidR="00C81210" w:rsidRDefault="00C81210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1.2. </w:t>
      </w:r>
      <w:r w:rsidR="00C447F3">
        <w:rPr>
          <w:rFonts w:eastAsiaTheme="minorHAnsi"/>
          <w:bCs/>
          <w:lang w:eastAsia="en-US"/>
        </w:rPr>
        <w:t>Муниципальный контроль осуществляется</w:t>
      </w:r>
      <w:r>
        <w:rPr>
          <w:rFonts w:eastAsiaTheme="minorHAnsi"/>
          <w:bCs/>
          <w:lang w:eastAsia="en-US"/>
        </w:rPr>
        <w:t xml:space="preserve"> администрацией </w:t>
      </w:r>
      <w:r w:rsidR="00DC77CB" w:rsidRPr="00DC77CB">
        <w:rPr>
          <w:rFonts w:eastAsiaTheme="minorHAnsi"/>
          <w:bCs/>
          <w:iCs/>
          <w:lang w:eastAsia="en-US"/>
        </w:rPr>
        <w:t>муниципального образования «Известковское городское поселение» Облученского муниципального района</w:t>
      </w:r>
      <w:r w:rsidR="00A8094F">
        <w:rPr>
          <w:rFonts w:eastAsiaTheme="minorHAnsi"/>
          <w:bCs/>
          <w:i/>
          <w:u w:val="single"/>
          <w:lang w:eastAsia="en-US"/>
        </w:rPr>
        <w:t xml:space="preserve"> </w:t>
      </w:r>
      <w:r w:rsidRPr="00C81210">
        <w:rPr>
          <w:rFonts w:eastAsiaTheme="minorHAnsi"/>
          <w:bCs/>
          <w:lang w:eastAsia="en-US"/>
        </w:rPr>
        <w:t xml:space="preserve">(далее </w:t>
      </w:r>
      <w:r>
        <w:rPr>
          <w:rFonts w:eastAsiaTheme="minorHAnsi"/>
          <w:bCs/>
          <w:lang w:eastAsia="en-US"/>
        </w:rPr>
        <w:t>–</w:t>
      </w:r>
      <w:r w:rsidRPr="00C81210">
        <w:rPr>
          <w:rFonts w:eastAsiaTheme="minorHAnsi"/>
          <w:bCs/>
          <w:lang w:eastAsia="en-US"/>
        </w:rPr>
        <w:t xml:space="preserve"> администрация)</w:t>
      </w:r>
      <w:r>
        <w:rPr>
          <w:rFonts w:eastAsiaTheme="minorHAnsi"/>
          <w:bCs/>
          <w:lang w:eastAsia="en-US"/>
        </w:rPr>
        <w:t>.</w:t>
      </w:r>
    </w:p>
    <w:p w14:paraId="4D604398" w14:textId="5BD2AE67" w:rsidR="00DC77CB" w:rsidRPr="008E036A" w:rsidRDefault="00C81210" w:rsidP="00DC77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1.3.</w:t>
      </w:r>
      <w:r w:rsidR="001308AA">
        <w:rPr>
          <w:rFonts w:eastAsiaTheme="minorHAnsi"/>
          <w:lang w:eastAsia="en-US"/>
        </w:rPr>
        <w:t xml:space="preserve"> </w:t>
      </w:r>
      <w:r w:rsidR="00DC77CB" w:rsidRPr="00830B13">
        <w:rPr>
          <w:rFonts w:eastAsiaTheme="minorHAnsi"/>
          <w:lang w:eastAsia="en-US"/>
        </w:rPr>
        <w:t>Должностн</w:t>
      </w:r>
      <w:r w:rsidR="00904E69">
        <w:rPr>
          <w:rFonts w:eastAsiaTheme="minorHAnsi"/>
          <w:lang w:eastAsia="en-US"/>
        </w:rPr>
        <w:t>ым</w:t>
      </w:r>
      <w:r w:rsidR="00DC77CB" w:rsidRPr="00830B13">
        <w:rPr>
          <w:rFonts w:eastAsiaTheme="minorHAnsi"/>
          <w:lang w:eastAsia="en-US"/>
        </w:rPr>
        <w:t xml:space="preserve"> лиц</w:t>
      </w:r>
      <w:r w:rsidR="00DC77CB">
        <w:rPr>
          <w:rFonts w:eastAsiaTheme="minorHAnsi"/>
          <w:lang w:eastAsia="en-US"/>
        </w:rPr>
        <w:t>о</w:t>
      </w:r>
      <w:r w:rsidR="00904E69">
        <w:rPr>
          <w:rFonts w:eastAsiaTheme="minorHAnsi"/>
          <w:lang w:eastAsia="en-US"/>
        </w:rPr>
        <w:t>м</w:t>
      </w:r>
      <w:r w:rsidR="00DC77CB" w:rsidRPr="00830B13">
        <w:rPr>
          <w:rFonts w:eastAsiaTheme="minorHAnsi"/>
          <w:lang w:eastAsia="en-US"/>
        </w:rPr>
        <w:t>, уполномочен</w:t>
      </w:r>
      <w:r w:rsidR="00DC77CB">
        <w:rPr>
          <w:rFonts w:eastAsiaTheme="minorHAnsi"/>
          <w:lang w:eastAsia="en-US"/>
        </w:rPr>
        <w:t>н</w:t>
      </w:r>
      <w:r w:rsidR="00904E69">
        <w:rPr>
          <w:rFonts w:eastAsiaTheme="minorHAnsi"/>
          <w:lang w:eastAsia="en-US"/>
        </w:rPr>
        <w:t>ым</w:t>
      </w:r>
      <w:r w:rsidR="00DC77CB" w:rsidRPr="00830B13">
        <w:rPr>
          <w:rFonts w:eastAsiaTheme="minorHAnsi"/>
          <w:lang w:eastAsia="en-US"/>
        </w:rPr>
        <w:t xml:space="preserve"> на </w:t>
      </w:r>
      <w:r w:rsidR="00DC77CB">
        <w:rPr>
          <w:rFonts w:eastAsiaTheme="minorHAnsi"/>
          <w:lang w:eastAsia="en-US"/>
        </w:rPr>
        <w:t>осуществление муниципального контроля,</w:t>
      </w:r>
      <w:r w:rsidR="00DC77CB" w:rsidRPr="00830B13">
        <w:rPr>
          <w:rFonts w:eastAsiaTheme="minorHAnsi"/>
          <w:lang w:eastAsia="en-US"/>
        </w:rPr>
        <w:t xml:space="preserve"> явля</w:t>
      </w:r>
      <w:r w:rsidR="00DC77CB">
        <w:rPr>
          <w:rFonts w:eastAsiaTheme="minorHAnsi"/>
          <w:lang w:eastAsia="en-US"/>
        </w:rPr>
        <w:t>е</w:t>
      </w:r>
      <w:r w:rsidR="00DC77CB" w:rsidRPr="00830B13">
        <w:rPr>
          <w:rFonts w:eastAsiaTheme="minorHAnsi"/>
          <w:lang w:eastAsia="en-US"/>
        </w:rPr>
        <w:t>тс</w:t>
      </w:r>
      <w:r w:rsidR="00DC77CB">
        <w:rPr>
          <w:rFonts w:eastAsiaTheme="minorHAnsi"/>
          <w:lang w:eastAsia="en-US"/>
        </w:rPr>
        <w:t xml:space="preserve">я ведущий специалист 1 разряда организационно-правового отдела администрации, который назначается распоряжением администрации </w:t>
      </w:r>
      <w:proofErr w:type="spellStart"/>
      <w:r w:rsidR="00DC77CB">
        <w:rPr>
          <w:rFonts w:eastAsiaTheme="minorHAnsi"/>
          <w:lang w:eastAsia="en-US"/>
        </w:rPr>
        <w:t>Известковского</w:t>
      </w:r>
      <w:proofErr w:type="spellEnd"/>
      <w:r w:rsidR="00DC77CB">
        <w:rPr>
          <w:rFonts w:eastAsiaTheme="minorHAnsi"/>
          <w:lang w:eastAsia="en-US"/>
        </w:rPr>
        <w:t xml:space="preserve"> городского поселения</w:t>
      </w:r>
      <w:r w:rsidR="008E036A">
        <w:rPr>
          <w:rFonts w:eastAsiaTheme="minorHAnsi"/>
          <w:lang w:eastAsia="en-US"/>
        </w:rPr>
        <w:t>.</w:t>
      </w:r>
    </w:p>
    <w:p w14:paraId="010DFD29" w14:textId="77777777" w:rsidR="00DC77CB" w:rsidRDefault="00DC77CB" w:rsidP="00DC77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1.4. Должностным лиц</w:t>
      </w:r>
      <w:r>
        <w:rPr>
          <w:rFonts w:eastAsiaTheme="minorHAnsi"/>
          <w:lang w:eastAsia="en-US"/>
        </w:rPr>
        <w:t>ом</w:t>
      </w:r>
      <w:r w:rsidRPr="00830B13">
        <w:rPr>
          <w:rFonts w:eastAsiaTheme="minorHAnsi"/>
          <w:lang w:eastAsia="en-US"/>
        </w:rPr>
        <w:t>, уполномоченным на принятие решений о проведении контрольных (надзорных) мероприятий, явля</w:t>
      </w:r>
      <w:r>
        <w:rPr>
          <w:rFonts w:eastAsiaTheme="minorHAnsi"/>
          <w:lang w:eastAsia="en-US"/>
        </w:rPr>
        <w:t>е</w:t>
      </w:r>
      <w:r w:rsidRPr="00830B13">
        <w:rPr>
          <w:rFonts w:eastAsiaTheme="minorHAnsi"/>
          <w:lang w:eastAsia="en-US"/>
        </w:rPr>
        <w:t>тся</w:t>
      </w:r>
      <w:r>
        <w:rPr>
          <w:rFonts w:eastAsiaTheme="minorHAnsi"/>
          <w:lang w:eastAsia="en-US"/>
        </w:rPr>
        <w:t xml:space="preserve"> глава администрации </w:t>
      </w:r>
      <w:proofErr w:type="spellStart"/>
      <w:r>
        <w:rPr>
          <w:rFonts w:eastAsiaTheme="minorHAnsi"/>
          <w:lang w:eastAsia="en-US"/>
        </w:rPr>
        <w:t>Известковского</w:t>
      </w:r>
      <w:proofErr w:type="spellEnd"/>
      <w:r>
        <w:rPr>
          <w:rFonts w:eastAsiaTheme="minorHAnsi"/>
          <w:lang w:eastAsia="en-US"/>
        </w:rPr>
        <w:t xml:space="preserve"> городского поселения.</w:t>
      </w:r>
    </w:p>
    <w:p w14:paraId="6254FF63" w14:textId="64B34994" w:rsidR="001E6990" w:rsidRPr="0084662D" w:rsidRDefault="00C81210" w:rsidP="001E69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1.</w:t>
      </w:r>
      <w:r w:rsidR="0025565B">
        <w:rPr>
          <w:rFonts w:eastAsiaTheme="minorHAnsi"/>
          <w:lang w:eastAsia="en-US"/>
        </w:rPr>
        <w:t>5</w:t>
      </w:r>
      <w:r w:rsidRPr="00830B13">
        <w:rPr>
          <w:rFonts w:eastAsiaTheme="minorHAnsi"/>
          <w:lang w:eastAsia="en-US"/>
        </w:rPr>
        <w:t xml:space="preserve">. Должностные лица </w:t>
      </w:r>
      <w:r>
        <w:rPr>
          <w:rFonts w:eastAsiaTheme="minorHAnsi"/>
          <w:lang w:eastAsia="en-US"/>
        </w:rPr>
        <w:t xml:space="preserve">администрации </w:t>
      </w:r>
      <w:r w:rsidRPr="00830B13">
        <w:rPr>
          <w:rFonts w:eastAsiaTheme="minorHAnsi"/>
          <w:lang w:eastAsia="en-US"/>
        </w:rPr>
        <w:t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</w:t>
      </w:r>
      <w:r w:rsidR="001E6990">
        <w:rPr>
          <w:rFonts w:eastAsiaTheme="minorHAnsi"/>
          <w:lang w:eastAsia="en-US"/>
        </w:rPr>
        <w:t xml:space="preserve">  и исполняют обязанности</w:t>
      </w:r>
      <w:r w:rsidR="0042546A">
        <w:rPr>
          <w:rFonts w:eastAsiaTheme="minorHAnsi"/>
          <w:lang w:eastAsia="en-US"/>
        </w:rPr>
        <w:t>,</w:t>
      </w:r>
      <w:r w:rsidRPr="00830B13">
        <w:rPr>
          <w:rFonts w:eastAsiaTheme="minorHAnsi"/>
          <w:lang w:eastAsia="en-US"/>
        </w:rPr>
        <w:t xml:space="preserve"> установленны</w:t>
      </w:r>
      <w:r w:rsidR="001E6990">
        <w:rPr>
          <w:rFonts w:eastAsiaTheme="minorHAnsi"/>
          <w:lang w:eastAsia="en-US"/>
        </w:rPr>
        <w:t>е</w:t>
      </w:r>
      <w:r w:rsidRPr="00830B13">
        <w:rPr>
          <w:rFonts w:eastAsiaTheme="minorHAnsi"/>
          <w:lang w:eastAsia="en-US"/>
        </w:rPr>
        <w:t xml:space="preserve"> </w:t>
      </w:r>
      <w:hyperlink r:id="rId8" w:history="1">
        <w:r w:rsidRPr="00830B13">
          <w:rPr>
            <w:rFonts w:eastAsiaTheme="minorHAnsi"/>
            <w:color w:val="0000FF"/>
            <w:lang w:eastAsia="en-US"/>
          </w:rPr>
          <w:t>стать</w:t>
        </w:r>
        <w:r w:rsidR="001E6990">
          <w:rPr>
            <w:rFonts w:eastAsiaTheme="minorHAnsi"/>
            <w:color w:val="0000FF"/>
            <w:lang w:eastAsia="en-US"/>
          </w:rPr>
          <w:t>ей</w:t>
        </w:r>
        <w:r w:rsidRPr="00830B13">
          <w:rPr>
            <w:rFonts w:eastAsiaTheme="minorHAnsi"/>
            <w:color w:val="0000FF"/>
            <w:lang w:eastAsia="en-US"/>
          </w:rPr>
          <w:t xml:space="preserve"> 29</w:t>
        </w:r>
      </w:hyperlink>
      <w:r w:rsidRPr="00830B13">
        <w:rPr>
          <w:rFonts w:eastAsiaTheme="minorHAnsi"/>
          <w:lang w:eastAsia="en-US"/>
        </w:rPr>
        <w:t xml:space="preserve"> Федерального закона </w:t>
      </w:r>
      <w:r w:rsidR="001E6990" w:rsidRPr="00F8145B">
        <w:rPr>
          <w:rFonts w:eastAsiaTheme="minorHAnsi"/>
          <w:lang w:eastAsia="en-US"/>
        </w:rPr>
        <w:t>31.07.2020 № 248-ФЗ «О государственном контроле (надзоре) и муниципальном контроле в Российской Федерации» (далее – Федеральный закон).</w:t>
      </w:r>
    </w:p>
    <w:p w14:paraId="4519BFC4" w14:textId="4FEC2907" w:rsidR="001308AA" w:rsidRPr="001E6990" w:rsidRDefault="00FD64D5" w:rsidP="001E69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E69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</w:t>
      </w:r>
      <w:r w:rsidR="0025565B" w:rsidRPr="001E69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</w:t>
      </w:r>
      <w:r w:rsidRPr="001E69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1308AA" w:rsidRPr="001E699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Предметом муниципального 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C77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6404699" w14:textId="77777777" w:rsidR="007B6102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t xml:space="preserve">1.7. </w:t>
      </w:r>
      <w:r w:rsidR="007B6102">
        <w:rPr>
          <w:rFonts w:eastAsiaTheme="minorHAnsi"/>
          <w:lang w:eastAsia="en-US"/>
        </w:rPr>
        <w:t>Объектом  муниципального земельного контроля являются  объекты земельных отношений (земли, земельные участки или части земельных участков).</w:t>
      </w:r>
    </w:p>
    <w:p w14:paraId="1CCC6561" w14:textId="7A52DE5B" w:rsidR="0025565B" w:rsidRPr="00DC77CB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84662D">
        <w:rPr>
          <w:rFonts w:eastAsiaTheme="minorHAnsi"/>
          <w:lang w:eastAsia="en-US"/>
        </w:rPr>
        <w:t xml:space="preserve">Учет объектов </w:t>
      </w:r>
      <w:r w:rsidR="003145F6" w:rsidRPr="0084662D">
        <w:rPr>
          <w:rFonts w:eastAsiaTheme="minorHAnsi"/>
          <w:lang w:eastAsia="en-US"/>
        </w:rPr>
        <w:t>муниципального контроля</w:t>
      </w:r>
      <w:r w:rsidRPr="0084662D">
        <w:rPr>
          <w:rFonts w:eastAsiaTheme="minorHAnsi"/>
          <w:lang w:eastAsia="en-US"/>
        </w:rPr>
        <w:t xml:space="preserve"> обеспечивается </w:t>
      </w:r>
      <w:r w:rsidR="003145F6" w:rsidRPr="0084662D">
        <w:rPr>
          <w:rFonts w:eastAsiaTheme="minorHAnsi"/>
          <w:lang w:eastAsia="en-US"/>
        </w:rPr>
        <w:t>администрацией</w:t>
      </w:r>
      <w:r w:rsidRPr="0084662D">
        <w:rPr>
          <w:rFonts w:eastAsiaTheme="minorHAnsi"/>
          <w:lang w:eastAsia="en-US"/>
        </w:rPr>
        <w:t xml:space="preserve"> посредством сбора информации об объектах </w:t>
      </w:r>
      <w:r w:rsidR="003145F6" w:rsidRPr="0084662D">
        <w:rPr>
          <w:rFonts w:eastAsiaTheme="minorHAnsi"/>
          <w:lang w:eastAsia="en-US"/>
        </w:rPr>
        <w:t xml:space="preserve">муниципального </w:t>
      </w:r>
      <w:r w:rsidR="00F8145B">
        <w:rPr>
          <w:rFonts w:eastAsiaTheme="minorHAnsi"/>
          <w:lang w:eastAsia="en-US"/>
        </w:rPr>
        <w:t>контроля</w:t>
      </w:r>
      <w:r w:rsidRPr="0084662D">
        <w:rPr>
          <w:rFonts w:eastAsiaTheme="minorHAnsi"/>
          <w:lang w:eastAsia="en-US"/>
        </w:rPr>
        <w:t xml:space="preserve">. </w:t>
      </w:r>
      <w:r w:rsidRPr="00DC77CB">
        <w:rPr>
          <w:rFonts w:eastAsiaTheme="minorHAnsi"/>
          <w:iCs/>
          <w:lang w:eastAsia="en-US"/>
        </w:rPr>
        <w:t>Учет ведется в</w:t>
      </w:r>
      <w:r w:rsidR="003145F6" w:rsidRPr="00DC77CB">
        <w:rPr>
          <w:rFonts w:eastAsiaTheme="minorHAnsi"/>
          <w:iCs/>
          <w:lang w:eastAsia="en-US"/>
        </w:rPr>
        <w:t xml:space="preserve"> электронном виде.</w:t>
      </w:r>
    </w:p>
    <w:p w14:paraId="685A053D" w14:textId="3B501282" w:rsidR="0025565B" w:rsidRPr="0084662D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t xml:space="preserve">К информации об объектах </w:t>
      </w:r>
      <w:r w:rsidR="00F8145B">
        <w:rPr>
          <w:rFonts w:eastAsiaTheme="minorHAnsi"/>
          <w:lang w:eastAsia="en-US"/>
        </w:rPr>
        <w:t>муниципального</w:t>
      </w:r>
      <w:r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Pr="0084662D">
        <w:rPr>
          <w:rFonts w:eastAsiaTheme="minorHAnsi"/>
          <w:lang w:eastAsia="en-US"/>
        </w:rPr>
        <w:t xml:space="preserve">, подлежащих учету в целях осуществления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Pr="0084662D">
        <w:rPr>
          <w:rFonts w:eastAsiaTheme="minorHAnsi"/>
          <w:lang w:eastAsia="en-US"/>
        </w:rPr>
        <w:t>, относятся:</w:t>
      </w:r>
    </w:p>
    <w:p w14:paraId="6087EE8B" w14:textId="60F31111" w:rsidR="0025565B" w:rsidRPr="0084662D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lastRenderedPageBreak/>
        <w:t xml:space="preserve">вид объекта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Pr="0084662D">
        <w:rPr>
          <w:rFonts w:eastAsiaTheme="minorHAnsi"/>
          <w:lang w:eastAsia="en-US"/>
        </w:rPr>
        <w:t>;</w:t>
      </w:r>
    </w:p>
    <w:p w14:paraId="59D72E39" w14:textId="50DD0436" w:rsidR="0025565B" w:rsidRPr="0084662D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t xml:space="preserve">сведения об объекте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="00F8145B" w:rsidRPr="0084662D">
        <w:rPr>
          <w:rFonts w:eastAsiaTheme="minorHAnsi"/>
          <w:lang w:eastAsia="en-US"/>
        </w:rPr>
        <w:t xml:space="preserve"> </w:t>
      </w:r>
      <w:r w:rsidR="00904AE9">
        <w:rPr>
          <w:rFonts w:eastAsiaTheme="minorHAnsi"/>
          <w:lang w:eastAsia="en-US"/>
        </w:rPr>
        <w:t>и правообладателе объекта муниципального</w:t>
      </w:r>
      <w:r w:rsidRPr="0084662D">
        <w:rPr>
          <w:rFonts w:eastAsiaTheme="minorHAnsi"/>
          <w:lang w:eastAsia="en-US"/>
        </w:rPr>
        <w:t xml:space="preserve"> </w:t>
      </w:r>
      <w:r w:rsidR="00904AE9">
        <w:rPr>
          <w:rFonts w:eastAsiaTheme="minorHAnsi"/>
          <w:lang w:eastAsia="en-US"/>
        </w:rPr>
        <w:t>контроля</w:t>
      </w:r>
      <w:r w:rsidRPr="0084662D">
        <w:rPr>
          <w:rFonts w:eastAsiaTheme="minorHAnsi"/>
          <w:lang w:eastAsia="en-US"/>
        </w:rPr>
        <w:t>.</w:t>
      </w:r>
    </w:p>
    <w:p w14:paraId="2F1537D8" w14:textId="353251B3" w:rsidR="0025565B" w:rsidRPr="0084662D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t xml:space="preserve">Актуализация сведений об учете объектов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="00F8145B" w:rsidRPr="0084662D">
        <w:rPr>
          <w:rFonts w:eastAsiaTheme="minorHAnsi"/>
          <w:lang w:eastAsia="en-US"/>
        </w:rPr>
        <w:t xml:space="preserve"> </w:t>
      </w:r>
      <w:r w:rsidRPr="0084662D">
        <w:rPr>
          <w:rFonts w:eastAsiaTheme="minorHAnsi"/>
          <w:lang w:eastAsia="en-US"/>
        </w:rPr>
        <w:t xml:space="preserve">проводится в течение года с указанием даты последних изменений по каждому объекту </w:t>
      </w:r>
      <w:r w:rsidR="00904AE9">
        <w:rPr>
          <w:rFonts w:eastAsiaTheme="minorHAnsi"/>
          <w:lang w:eastAsia="en-US"/>
        </w:rPr>
        <w:t>муниципального контроля</w:t>
      </w:r>
      <w:r w:rsidRPr="0084662D">
        <w:rPr>
          <w:rFonts w:eastAsiaTheme="minorHAnsi"/>
          <w:lang w:eastAsia="en-US"/>
        </w:rPr>
        <w:t>.</w:t>
      </w:r>
    </w:p>
    <w:p w14:paraId="5C0C2BF7" w14:textId="7011E605" w:rsidR="0025565B" w:rsidRPr="0084662D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t>1.</w:t>
      </w:r>
      <w:r w:rsidR="003145F6" w:rsidRPr="0084662D">
        <w:rPr>
          <w:rFonts w:eastAsiaTheme="minorHAnsi"/>
          <w:lang w:eastAsia="en-US"/>
        </w:rPr>
        <w:t>8</w:t>
      </w:r>
      <w:r w:rsidRPr="0084662D">
        <w:rPr>
          <w:rFonts w:eastAsiaTheme="minorHAnsi"/>
          <w:lang w:eastAsia="en-US"/>
        </w:rPr>
        <w:t xml:space="preserve">. Перечни объектов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="00F8145B" w:rsidRPr="0084662D">
        <w:rPr>
          <w:rFonts w:eastAsiaTheme="minorHAnsi"/>
          <w:lang w:eastAsia="en-US"/>
        </w:rPr>
        <w:t xml:space="preserve"> </w:t>
      </w:r>
      <w:r w:rsidRPr="0084662D">
        <w:rPr>
          <w:rFonts w:eastAsiaTheme="minorHAnsi"/>
          <w:lang w:eastAsia="en-US"/>
        </w:rPr>
        <w:t xml:space="preserve">содержат наименование и место нахождения объектов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Pr="0084662D">
        <w:rPr>
          <w:rFonts w:eastAsiaTheme="minorHAnsi"/>
          <w:lang w:eastAsia="en-US"/>
        </w:rPr>
        <w:t>.</w:t>
      </w:r>
    </w:p>
    <w:p w14:paraId="59FF7C0B" w14:textId="160164B4" w:rsidR="0025565B" w:rsidRPr="0084662D" w:rsidRDefault="0025565B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662D">
        <w:rPr>
          <w:rFonts w:eastAsiaTheme="minorHAnsi"/>
          <w:lang w:eastAsia="en-US"/>
        </w:rPr>
        <w:t>1.</w:t>
      </w:r>
      <w:r w:rsidR="003145F6" w:rsidRPr="0084662D">
        <w:rPr>
          <w:rFonts w:eastAsiaTheme="minorHAnsi"/>
          <w:lang w:eastAsia="en-US"/>
        </w:rPr>
        <w:t>9</w:t>
      </w:r>
      <w:r w:rsidRPr="0084662D">
        <w:rPr>
          <w:rFonts w:eastAsiaTheme="minorHAnsi"/>
          <w:lang w:eastAsia="en-US"/>
        </w:rPr>
        <w:t xml:space="preserve"> Организация и осуществление </w:t>
      </w:r>
      <w:r w:rsidR="00F8145B">
        <w:rPr>
          <w:rFonts w:eastAsiaTheme="minorHAnsi"/>
          <w:lang w:eastAsia="en-US"/>
        </w:rPr>
        <w:t>муниципального</w:t>
      </w:r>
      <w:r w:rsidR="00F8145B" w:rsidRPr="0084662D">
        <w:rPr>
          <w:rFonts w:eastAsiaTheme="minorHAnsi"/>
          <w:lang w:eastAsia="en-US"/>
        </w:rPr>
        <w:t xml:space="preserve"> </w:t>
      </w:r>
      <w:r w:rsidR="00F8145B">
        <w:rPr>
          <w:rFonts w:eastAsiaTheme="minorHAnsi"/>
          <w:lang w:eastAsia="en-US"/>
        </w:rPr>
        <w:t>контроля</w:t>
      </w:r>
      <w:r w:rsidR="00F8145B" w:rsidRPr="0084662D">
        <w:rPr>
          <w:rFonts w:eastAsiaTheme="minorHAnsi"/>
          <w:lang w:eastAsia="en-US"/>
        </w:rPr>
        <w:t xml:space="preserve"> </w:t>
      </w:r>
      <w:r w:rsidRPr="0084662D">
        <w:rPr>
          <w:rFonts w:eastAsiaTheme="minorHAnsi"/>
          <w:lang w:eastAsia="en-US"/>
        </w:rPr>
        <w:t xml:space="preserve">регулируются Федеральным </w:t>
      </w:r>
      <w:hyperlink r:id="rId9" w:history="1">
        <w:r w:rsidRPr="00F8145B">
          <w:rPr>
            <w:rFonts w:eastAsiaTheme="minorHAnsi"/>
            <w:lang w:eastAsia="en-US"/>
          </w:rPr>
          <w:t>законом</w:t>
        </w:r>
      </w:hyperlink>
      <w:r w:rsidRPr="00F8145B">
        <w:rPr>
          <w:rFonts w:eastAsiaTheme="minorHAnsi"/>
          <w:lang w:eastAsia="en-US"/>
        </w:rPr>
        <w:t>.</w:t>
      </w:r>
    </w:p>
    <w:p w14:paraId="30D494C0" w14:textId="77777777" w:rsidR="002355B5" w:rsidRDefault="002355B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6D602BC1" w14:textId="77777777" w:rsidR="00D22364" w:rsidRDefault="00D22364" w:rsidP="00D2236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lang w:eastAsia="en-US"/>
        </w:rPr>
      </w:pPr>
    </w:p>
    <w:p w14:paraId="1D7B80C1" w14:textId="65079464" w:rsidR="00D22364" w:rsidRPr="00830B13" w:rsidRDefault="00A8094F" w:rsidP="00D2236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22364" w:rsidRPr="00830B13">
        <w:rPr>
          <w:rFonts w:eastAsiaTheme="minorHAnsi"/>
          <w:lang w:eastAsia="en-US"/>
        </w:rPr>
        <w:t>. Управление рисками причинения вреда (ущерба)</w:t>
      </w:r>
    </w:p>
    <w:p w14:paraId="26073D6A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охраняемым законом ценностям при осуществлении</w:t>
      </w:r>
    </w:p>
    <w:p w14:paraId="7ECBC20D" w14:textId="77777777" w:rsidR="00D22364" w:rsidRDefault="00D22364" w:rsidP="00D2236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контроля</w:t>
      </w:r>
    </w:p>
    <w:p w14:paraId="69E075EA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14:paraId="63188253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2.1. При осуществлении </w:t>
      </w:r>
      <w:r>
        <w:rPr>
          <w:rFonts w:eastAsiaTheme="minorHAnsi"/>
          <w:lang w:eastAsia="en-US"/>
        </w:rPr>
        <w:t xml:space="preserve">муниципального </w:t>
      </w:r>
      <w:r w:rsidRPr="00830B13">
        <w:rPr>
          <w:rFonts w:eastAsiaTheme="minorHAnsi"/>
          <w:lang w:eastAsia="en-US"/>
        </w:rPr>
        <w:t>контроля применяется система оценки и управления рисками.</w:t>
      </w:r>
    </w:p>
    <w:p w14:paraId="3E4C8EB5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Администрация</w:t>
      </w:r>
      <w:r w:rsidRPr="00830B13">
        <w:rPr>
          <w:rFonts w:eastAsiaTheme="minorHAnsi"/>
          <w:lang w:eastAsia="en-US"/>
        </w:rPr>
        <w:t xml:space="preserve"> при осуществлении </w:t>
      </w:r>
      <w:r>
        <w:rPr>
          <w:rFonts w:eastAsiaTheme="minorHAnsi"/>
          <w:lang w:eastAsia="en-US"/>
        </w:rPr>
        <w:t>муниципального контроля относит объекты муниципального</w:t>
      </w:r>
      <w:r w:rsidRPr="00830B13">
        <w:rPr>
          <w:rFonts w:eastAsiaTheme="minorHAnsi"/>
          <w:lang w:eastAsia="en-US"/>
        </w:rPr>
        <w:t xml:space="preserve"> контроля (надзора) к одной из следующих категорий риска:</w:t>
      </w:r>
    </w:p>
    <w:p w14:paraId="1A0B8674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а) средний риск;</w:t>
      </w:r>
      <w:r>
        <w:rPr>
          <w:rFonts w:eastAsiaTheme="minorHAnsi"/>
          <w:lang w:eastAsia="en-US"/>
        </w:rPr>
        <w:t xml:space="preserve"> </w:t>
      </w:r>
    </w:p>
    <w:p w14:paraId="4731DBAB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б) </w:t>
      </w:r>
      <w:r>
        <w:rPr>
          <w:rFonts w:eastAsiaTheme="minorHAnsi"/>
          <w:lang w:eastAsia="en-US"/>
        </w:rPr>
        <w:t xml:space="preserve">умеренный </w:t>
      </w:r>
      <w:r w:rsidRPr="00830B13">
        <w:rPr>
          <w:rFonts w:eastAsiaTheme="minorHAnsi"/>
          <w:lang w:eastAsia="en-US"/>
        </w:rPr>
        <w:t>риск;</w:t>
      </w:r>
    </w:p>
    <w:p w14:paraId="5EC50C8E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в) низкий риск.</w:t>
      </w:r>
    </w:p>
    <w:p w14:paraId="487F90D5" w14:textId="77777777" w:rsidR="00D22364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2.3. Отнесение объектов</w:t>
      </w:r>
      <w:r>
        <w:rPr>
          <w:rFonts w:eastAsiaTheme="minorHAnsi"/>
          <w:lang w:eastAsia="en-US"/>
        </w:rPr>
        <w:t xml:space="preserve"> муниципального контроля </w:t>
      </w:r>
      <w:r w:rsidRPr="00830B13">
        <w:rPr>
          <w:rFonts w:eastAsiaTheme="minorHAnsi"/>
          <w:lang w:eastAsia="en-US"/>
        </w:rPr>
        <w:t xml:space="preserve"> к определённой категории риска осуществляется на основании сопоставления их характеристик с критериями отнесения объектов</w:t>
      </w:r>
      <w:r>
        <w:rPr>
          <w:rFonts w:eastAsiaTheme="minorHAnsi"/>
          <w:lang w:eastAsia="en-US"/>
        </w:rPr>
        <w:t xml:space="preserve"> муниципального</w:t>
      </w:r>
      <w:r w:rsidRPr="00830B13">
        <w:rPr>
          <w:rFonts w:eastAsiaTheme="minorHAnsi"/>
          <w:lang w:eastAsia="en-US"/>
        </w:rPr>
        <w:t xml:space="preserve"> контроля к категориям риска согласно приложению </w:t>
      </w:r>
      <w:r w:rsidRPr="002755D5">
        <w:rPr>
          <w:rFonts w:eastAsiaTheme="minorHAnsi"/>
          <w:lang w:eastAsia="en-US"/>
        </w:rPr>
        <w:t xml:space="preserve"> к настоящему Положению.</w:t>
      </w:r>
    </w:p>
    <w:p w14:paraId="60E40EC6" w14:textId="77777777" w:rsidR="00D22364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об отнесении объекта муниципального контроля к категории  риска и изменение присвоенных категорий риска осуществляется должностными лицами администрации.</w:t>
      </w:r>
    </w:p>
    <w:p w14:paraId="2817A224" w14:textId="77777777" w:rsidR="00D22364" w:rsidRPr="00830B13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решения об отнесении земельных участков к категориям риска такие участки считаются отнесенными к низкой категории риска.</w:t>
      </w:r>
    </w:p>
    <w:p w14:paraId="2DB3FB3F" w14:textId="77777777" w:rsidR="00D22364" w:rsidRPr="002755D5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2.4. В отношении объектов муниципального контроля, которые отнесены к категории среднего  риска, проведение  плановых контрольных (надзорных) мероприятий осуществляется один  раз в 3 года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6CBA7441" w14:textId="77777777" w:rsidR="00D22364" w:rsidRPr="002755D5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2.5. В отношении объектов муниципального контроля, которые отнесены к категории умеренного риска, проведение  плановых контрольных (надзорных) мероприятий осуществляется один раз в 5 лет.</w:t>
      </w:r>
    </w:p>
    <w:p w14:paraId="480ACFAF" w14:textId="77777777" w:rsidR="00D22364" w:rsidRDefault="00D22364" w:rsidP="00D223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Pr="00904AE9">
        <w:rPr>
          <w:rFonts w:eastAsiaTheme="minorHAnsi"/>
          <w:lang w:eastAsia="en-US"/>
        </w:rPr>
        <w:t xml:space="preserve">. В отношении объектов </w:t>
      </w:r>
      <w:r>
        <w:rPr>
          <w:rFonts w:eastAsiaTheme="minorHAnsi"/>
          <w:lang w:eastAsia="en-US"/>
        </w:rPr>
        <w:t>муниципального</w:t>
      </w:r>
      <w:r w:rsidRPr="0084662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контроля</w:t>
      </w:r>
      <w:r w:rsidRPr="00904AE9">
        <w:rPr>
          <w:rFonts w:eastAsiaTheme="minorHAnsi"/>
          <w:lang w:eastAsia="en-US"/>
        </w:rPr>
        <w:t>, которые отнесены к категории низкого риска, плановые контрольные (надзорные) мероприятия не проводятся.</w:t>
      </w:r>
    </w:p>
    <w:p w14:paraId="61CE3FF8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2.7. Администрация  ведет перечни земельных участков, которым присвоены категории риска (далее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–</w:t>
      </w: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перечни земельных участков). </w:t>
      </w:r>
    </w:p>
    <w:p w14:paraId="4078ED4D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Перечни земельных участков с указанием категорий риска размещаются на официальных сайтах территориальных органов государственного земельного надзора.</w:t>
      </w:r>
    </w:p>
    <w:p w14:paraId="7A348580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Перечни земельных участков содержат следующую информацию:</w:t>
      </w:r>
    </w:p>
    <w:p w14:paraId="4BF27A3B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кадастровый номер земельного участка или при его отсутствии адрес местоположения земельного участка;</w:t>
      </w:r>
    </w:p>
    <w:p w14:paraId="304817A8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присвоенная категория риска;</w:t>
      </w:r>
    </w:p>
    <w:p w14:paraId="58C042EC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в) реквизиты решения о присвоении земельному участку категории риска, а также сведения, на основании которых было принято решение об отнесении земельного участка к категории риска.</w:t>
      </w:r>
    </w:p>
    <w:p w14:paraId="62D44F18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Муниципальный контроль осуществляется </w:t>
      </w: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посредством проведения:</w:t>
      </w:r>
    </w:p>
    <w:p w14:paraId="05EB3320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профилактических мероприятий;</w:t>
      </w:r>
    </w:p>
    <w:p w14:paraId="2B14F937" w14:textId="77777777" w:rsidR="00D22364" w:rsidRPr="007B6102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B610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 w14:paraId="5EA97B5C" w14:textId="77777777" w:rsidR="00D22364" w:rsidRPr="002755D5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2.8</w:t>
      </w: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В ежегодные планы плановых контрольных (надзорных) мероприятий подлежат включению контрольные (надзорные) мероприятия в отношении объектов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контроля</w:t>
      </w: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контроля</w:t>
      </w: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отнесенных к категории:</w:t>
      </w:r>
    </w:p>
    <w:p w14:paraId="26EE6418" w14:textId="77777777" w:rsidR="00D22364" w:rsidRPr="002755D5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среднего риска - 3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года</w:t>
      </w: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14:paraId="2282C73C" w14:textId="77777777" w:rsidR="00D22364" w:rsidRPr="002755D5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умеренного риска -  5 лет.</w:t>
      </w:r>
    </w:p>
    <w:p w14:paraId="0E220C76" w14:textId="77777777" w:rsidR="00D22364" w:rsidRPr="002755D5" w:rsidRDefault="00D22364" w:rsidP="00D223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755D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случае если ранее плановые контрольные (надзорные)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14:paraId="02E5A37E" w14:textId="77777777" w:rsidR="006824DC" w:rsidRDefault="006824DC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Cs/>
          <w:lang w:eastAsia="en-US"/>
        </w:rPr>
      </w:pPr>
    </w:p>
    <w:p w14:paraId="583283FA" w14:textId="7A8CCA29" w:rsidR="0084662D" w:rsidRPr="00830B13" w:rsidRDefault="00A8094F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84662D" w:rsidRPr="00830B13">
        <w:rPr>
          <w:rFonts w:eastAsiaTheme="minorHAnsi"/>
          <w:bCs/>
          <w:lang w:eastAsia="en-US"/>
        </w:rPr>
        <w:t>. Профилактика рисков причинения вреда (ущерба)</w:t>
      </w:r>
    </w:p>
    <w:p w14:paraId="24FDE2A4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830B13">
        <w:rPr>
          <w:rFonts w:eastAsiaTheme="minorHAnsi"/>
          <w:bCs/>
          <w:lang w:eastAsia="en-US"/>
        </w:rPr>
        <w:t>охраняемым законом ценностям</w:t>
      </w:r>
    </w:p>
    <w:p w14:paraId="3AEC78BB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CE07EE5" w14:textId="7682736E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3.1. При осуществлении </w:t>
      </w:r>
      <w:r>
        <w:rPr>
          <w:rFonts w:eastAsiaTheme="minorHAnsi"/>
          <w:lang w:eastAsia="en-US"/>
        </w:rPr>
        <w:t>муниципального</w:t>
      </w:r>
      <w:r w:rsidRPr="00830B13">
        <w:rPr>
          <w:rFonts w:eastAsiaTheme="minorHAnsi"/>
          <w:lang w:eastAsia="en-US"/>
        </w:rPr>
        <w:t xml:space="preserve"> </w:t>
      </w:r>
      <w:r w:rsidR="00C64009">
        <w:rPr>
          <w:rFonts w:eastAsiaTheme="minorHAnsi"/>
          <w:lang w:eastAsia="en-US"/>
        </w:rPr>
        <w:t>контроля</w:t>
      </w:r>
      <w:r w:rsidRPr="00830B13">
        <w:rPr>
          <w:rFonts w:eastAsiaTheme="minorHAnsi"/>
          <w:lang w:eastAsia="en-US"/>
        </w:rPr>
        <w:t xml:space="preserve"> могут проводиться следующие виды профилактических мероприятий:</w:t>
      </w:r>
    </w:p>
    <w:p w14:paraId="6B70CC50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а) информирование;</w:t>
      </w:r>
    </w:p>
    <w:p w14:paraId="6536AD66" w14:textId="54E4917A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Pr="00830B13">
        <w:rPr>
          <w:rFonts w:eastAsiaTheme="minorHAnsi"/>
          <w:lang w:eastAsia="en-US"/>
        </w:rPr>
        <w:t>) консультирование</w:t>
      </w:r>
      <w:r>
        <w:rPr>
          <w:rFonts w:eastAsiaTheme="minorHAnsi"/>
          <w:lang w:eastAsia="en-US"/>
        </w:rPr>
        <w:t>.</w:t>
      </w:r>
    </w:p>
    <w:p w14:paraId="0DA0E942" w14:textId="2800A0F6" w:rsidR="0084662D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B2BD5C8" w14:textId="1BB54063" w:rsidR="00A8094F" w:rsidRDefault="00A8094F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373CA91" w14:textId="5C2EE3C8" w:rsidR="00A8094F" w:rsidRDefault="00A8094F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DE557F6" w14:textId="77777777" w:rsidR="00A8094F" w:rsidRPr="00830B13" w:rsidRDefault="00A8094F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1214657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Cs/>
          <w:lang w:eastAsia="en-US"/>
        </w:rPr>
      </w:pPr>
      <w:r w:rsidRPr="00830B13">
        <w:rPr>
          <w:rFonts w:eastAsiaTheme="minorHAnsi"/>
          <w:bCs/>
          <w:lang w:eastAsia="en-US"/>
        </w:rPr>
        <w:lastRenderedPageBreak/>
        <w:t>3.2. Информирование</w:t>
      </w:r>
    </w:p>
    <w:p w14:paraId="24946EBE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D694184" w14:textId="728F68D8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3.2.1.</w:t>
      </w:r>
      <w:r w:rsidR="009F0264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Администрация</w:t>
      </w:r>
      <w:r w:rsidRPr="00830B13">
        <w:rPr>
          <w:rFonts w:eastAsiaTheme="minorHAnsi"/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</w:t>
      </w:r>
      <w:r w:rsidR="00D4162E">
        <w:rPr>
          <w:rFonts w:eastAsiaTheme="minorHAnsi"/>
          <w:lang w:eastAsia="en-US"/>
        </w:rPr>
        <w:t>муниципальном контроле</w:t>
      </w:r>
      <w:r w:rsidRPr="00830B13">
        <w:rPr>
          <w:rFonts w:eastAsiaTheme="minorHAnsi"/>
          <w:lang w:eastAsia="en-US"/>
        </w:rPr>
        <w:t>:</w:t>
      </w:r>
    </w:p>
    <w:p w14:paraId="7A0364A1" w14:textId="1C6DC186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а) на официально</w:t>
      </w:r>
      <w:r w:rsidR="00D4162E">
        <w:rPr>
          <w:rFonts w:eastAsiaTheme="minorHAnsi"/>
          <w:lang w:eastAsia="en-US"/>
        </w:rPr>
        <w:t>м</w:t>
      </w:r>
      <w:r w:rsidRPr="00830B13">
        <w:rPr>
          <w:rFonts w:eastAsiaTheme="minorHAnsi"/>
          <w:lang w:eastAsia="en-US"/>
        </w:rPr>
        <w:t xml:space="preserve"> </w:t>
      </w:r>
      <w:r w:rsidR="00D4162E">
        <w:rPr>
          <w:rFonts w:eastAsiaTheme="minorHAnsi"/>
          <w:lang w:eastAsia="en-US"/>
        </w:rPr>
        <w:t xml:space="preserve">сайте администрации </w:t>
      </w:r>
      <w:r w:rsidRPr="00830B13">
        <w:rPr>
          <w:rFonts w:eastAsiaTheme="minorHAnsi"/>
          <w:lang w:eastAsia="en-US"/>
        </w:rPr>
        <w:t xml:space="preserve">в сети </w:t>
      </w:r>
      <w:r w:rsidR="006B6480">
        <w:rPr>
          <w:rFonts w:eastAsiaTheme="minorHAnsi"/>
          <w:lang w:eastAsia="en-US"/>
        </w:rPr>
        <w:t>«</w:t>
      </w:r>
      <w:r w:rsidRPr="00830B13">
        <w:rPr>
          <w:rFonts w:eastAsiaTheme="minorHAnsi"/>
          <w:lang w:eastAsia="en-US"/>
        </w:rPr>
        <w:t>Интернет</w:t>
      </w:r>
      <w:r w:rsidR="006B6480">
        <w:rPr>
          <w:rFonts w:eastAsiaTheme="minorHAnsi"/>
          <w:lang w:eastAsia="en-US"/>
        </w:rPr>
        <w:t>»</w:t>
      </w:r>
      <w:r w:rsidRPr="00830B13">
        <w:rPr>
          <w:rFonts w:eastAsiaTheme="minorHAnsi"/>
          <w:lang w:eastAsia="en-US"/>
        </w:rPr>
        <w:t xml:space="preserve"> (далее </w:t>
      </w:r>
      <w:r w:rsidR="00D4162E">
        <w:rPr>
          <w:rFonts w:eastAsiaTheme="minorHAnsi"/>
          <w:lang w:eastAsia="en-US"/>
        </w:rPr>
        <w:t>–</w:t>
      </w:r>
      <w:r w:rsidRPr="00830B13">
        <w:rPr>
          <w:rFonts w:eastAsiaTheme="minorHAnsi"/>
          <w:lang w:eastAsia="en-US"/>
        </w:rPr>
        <w:t xml:space="preserve"> страница в сети </w:t>
      </w:r>
      <w:r w:rsidR="006B6480">
        <w:rPr>
          <w:rFonts w:eastAsiaTheme="minorHAnsi"/>
          <w:lang w:eastAsia="en-US"/>
        </w:rPr>
        <w:t>«</w:t>
      </w:r>
      <w:r w:rsidRPr="00830B13">
        <w:rPr>
          <w:rFonts w:eastAsiaTheme="minorHAnsi"/>
          <w:lang w:eastAsia="en-US"/>
        </w:rPr>
        <w:t>Интернет</w:t>
      </w:r>
      <w:r w:rsidR="006B6480">
        <w:rPr>
          <w:rFonts w:eastAsiaTheme="minorHAnsi"/>
          <w:lang w:eastAsia="en-US"/>
        </w:rPr>
        <w:t>»</w:t>
      </w:r>
      <w:r w:rsidRPr="00830B13">
        <w:rPr>
          <w:rFonts w:eastAsiaTheme="minorHAnsi"/>
          <w:lang w:eastAsia="en-US"/>
        </w:rPr>
        <w:t>);</w:t>
      </w:r>
    </w:p>
    <w:p w14:paraId="6F38621B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б) в средствах массовой информации;</w:t>
      </w:r>
    </w:p>
    <w:p w14:paraId="61189C1E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14:paraId="082A23E9" w14:textId="77777777" w:rsidR="0084662D" w:rsidRPr="00904AE9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04AE9">
        <w:rPr>
          <w:rFonts w:eastAsiaTheme="minorHAnsi"/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14:paraId="53B06288" w14:textId="4EED8201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д) на информационных стендах </w:t>
      </w:r>
      <w:r w:rsidR="00D4162E">
        <w:rPr>
          <w:rFonts w:eastAsiaTheme="minorHAnsi"/>
          <w:lang w:eastAsia="en-US"/>
        </w:rPr>
        <w:t>администрации</w:t>
      </w:r>
      <w:r w:rsidRPr="00830B13">
        <w:rPr>
          <w:rFonts w:eastAsiaTheme="minorHAnsi"/>
          <w:lang w:eastAsia="en-US"/>
        </w:rPr>
        <w:t>.</w:t>
      </w:r>
    </w:p>
    <w:p w14:paraId="30C0E0C9" w14:textId="1D33717C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3.2.2.</w:t>
      </w:r>
      <w:r w:rsidR="009F0264">
        <w:rPr>
          <w:rFonts w:eastAsiaTheme="minorHAnsi"/>
          <w:lang w:eastAsia="en-US"/>
        </w:rPr>
        <w:t> </w:t>
      </w:r>
      <w:r w:rsidRPr="00830B13">
        <w:rPr>
          <w:rFonts w:eastAsiaTheme="minorHAnsi"/>
          <w:lang w:eastAsia="en-US"/>
        </w:rPr>
        <w:t xml:space="preserve">Информирование также осуществляется по телефону должностными лицами </w:t>
      </w:r>
      <w:r w:rsidR="00D4162E">
        <w:rPr>
          <w:rFonts w:eastAsiaTheme="minorHAnsi"/>
          <w:lang w:eastAsia="en-US"/>
        </w:rPr>
        <w:t>администрации</w:t>
      </w:r>
      <w:r w:rsidRPr="00830B13">
        <w:rPr>
          <w:rFonts w:eastAsiaTheme="minorHAnsi"/>
          <w:lang w:eastAsia="en-US"/>
        </w:rPr>
        <w:t>.</w:t>
      </w:r>
    </w:p>
    <w:p w14:paraId="727C4FA4" w14:textId="50D98009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3.2.3.</w:t>
      </w:r>
      <w:r w:rsidR="009F0264">
        <w:rPr>
          <w:rFonts w:eastAsiaTheme="minorHAnsi"/>
          <w:lang w:eastAsia="en-US"/>
        </w:rPr>
        <w:t> </w:t>
      </w:r>
      <w:r w:rsidRPr="00830B13">
        <w:rPr>
          <w:rFonts w:eastAsiaTheme="minorHAnsi"/>
          <w:lang w:eastAsia="en-US"/>
        </w:rPr>
        <w:t xml:space="preserve">На странице в сети </w:t>
      </w:r>
      <w:r w:rsidR="006B6480">
        <w:rPr>
          <w:rFonts w:eastAsiaTheme="minorHAnsi"/>
          <w:lang w:eastAsia="en-US"/>
        </w:rPr>
        <w:t>«</w:t>
      </w:r>
      <w:r w:rsidRPr="00830B13">
        <w:rPr>
          <w:rFonts w:eastAsiaTheme="minorHAnsi"/>
          <w:lang w:eastAsia="en-US"/>
        </w:rPr>
        <w:t>Интернет</w:t>
      </w:r>
      <w:r w:rsidR="006B6480">
        <w:rPr>
          <w:rFonts w:eastAsiaTheme="minorHAnsi"/>
          <w:lang w:eastAsia="en-US"/>
        </w:rPr>
        <w:t>»</w:t>
      </w:r>
      <w:r w:rsidRPr="00830B13">
        <w:rPr>
          <w:rFonts w:eastAsiaTheme="minorHAnsi"/>
          <w:lang w:eastAsia="en-US"/>
        </w:rPr>
        <w:t xml:space="preserve"> размещаются сведения, предусмотренные </w:t>
      </w:r>
      <w:hyperlink r:id="rId10" w:history="1">
        <w:r w:rsidRPr="00830B13">
          <w:rPr>
            <w:rFonts w:eastAsiaTheme="minorHAnsi"/>
            <w:lang w:eastAsia="en-US"/>
          </w:rPr>
          <w:t>частью 3 статьи 46</w:t>
        </w:r>
      </w:hyperlink>
      <w:r w:rsidRPr="00830B13">
        <w:rPr>
          <w:rFonts w:eastAsiaTheme="minorHAnsi"/>
          <w:lang w:eastAsia="en-US"/>
        </w:rPr>
        <w:t xml:space="preserve"> Федерального закона.</w:t>
      </w:r>
    </w:p>
    <w:p w14:paraId="26083181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Cs/>
          <w:lang w:eastAsia="en-US"/>
        </w:rPr>
      </w:pPr>
    </w:p>
    <w:p w14:paraId="1A9C6D40" w14:textId="14983A87" w:rsidR="0084662D" w:rsidRPr="00830B13" w:rsidRDefault="0084662D" w:rsidP="00904AE9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bCs/>
          <w:lang w:eastAsia="en-US"/>
        </w:rPr>
      </w:pPr>
      <w:r w:rsidRPr="00830B13">
        <w:rPr>
          <w:rFonts w:eastAsiaTheme="minorHAnsi"/>
          <w:bCs/>
          <w:lang w:eastAsia="en-US"/>
        </w:rPr>
        <w:t>3.</w:t>
      </w:r>
      <w:r w:rsidR="00D4162E">
        <w:rPr>
          <w:rFonts w:eastAsiaTheme="minorHAnsi"/>
          <w:bCs/>
          <w:lang w:eastAsia="en-US"/>
        </w:rPr>
        <w:t>3</w:t>
      </w:r>
      <w:r w:rsidRPr="00830B13">
        <w:rPr>
          <w:rFonts w:eastAsiaTheme="minorHAnsi"/>
          <w:bCs/>
          <w:lang w:eastAsia="en-US"/>
        </w:rPr>
        <w:t>. Консультирование</w:t>
      </w:r>
    </w:p>
    <w:p w14:paraId="7E17EC30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6CCF9A0" w14:textId="4ACBCC28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3.</w:t>
      </w:r>
      <w:r w:rsidR="00D4162E">
        <w:rPr>
          <w:rFonts w:eastAsiaTheme="minorHAnsi"/>
          <w:lang w:eastAsia="en-US"/>
        </w:rPr>
        <w:t>3</w:t>
      </w:r>
      <w:r w:rsidRPr="00830B13">
        <w:rPr>
          <w:rFonts w:eastAsiaTheme="minorHAnsi"/>
          <w:lang w:eastAsia="en-US"/>
        </w:rPr>
        <w:t xml:space="preserve">.1. Должностное лицо </w:t>
      </w:r>
      <w:r w:rsidR="00D4162E">
        <w:rPr>
          <w:rFonts w:eastAsiaTheme="minorHAnsi"/>
          <w:lang w:eastAsia="en-US"/>
        </w:rPr>
        <w:t>администрации</w:t>
      </w:r>
      <w:r w:rsidR="00D4162E" w:rsidRPr="00830B13">
        <w:rPr>
          <w:rFonts w:eastAsiaTheme="minorHAnsi"/>
          <w:lang w:eastAsia="en-US"/>
        </w:rPr>
        <w:t xml:space="preserve"> </w:t>
      </w:r>
      <w:r w:rsidRPr="00830B13">
        <w:rPr>
          <w:rFonts w:eastAsiaTheme="minorHAnsi"/>
          <w:lang w:eastAsia="en-US"/>
        </w:rPr>
        <w:t xml:space="preserve"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 w:rsidR="006B6480">
        <w:rPr>
          <w:rFonts w:eastAsiaTheme="minorHAnsi"/>
          <w:lang w:eastAsia="en-US"/>
        </w:rPr>
        <w:t>контроля</w:t>
      </w:r>
      <w:r w:rsidRPr="00830B13">
        <w:rPr>
          <w:rFonts w:eastAsiaTheme="minorHAnsi"/>
          <w:lang w:eastAsia="en-US"/>
        </w:rPr>
        <w:t>.</w:t>
      </w:r>
    </w:p>
    <w:p w14:paraId="309169A2" w14:textId="676E8D2B" w:rsidR="0084662D" w:rsidRPr="00830B13" w:rsidRDefault="00D4162E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84662D" w:rsidRPr="00830B1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="0084662D" w:rsidRPr="00830B13">
        <w:rPr>
          <w:rFonts w:eastAsiaTheme="minorHAnsi"/>
          <w:lang w:eastAsia="en-US"/>
        </w:rPr>
        <w:t xml:space="preserve">. Консультирование может осуществляться должностным лицом </w:t>
      </w:r>
      <w:r>
        <w:rPr>
          <w:rFonts w:eastAsiaTheme="minorHAnsi"/>
          <w:lang w:eastAsia="en-US"/>
        </w:rPr>
        <w:t>администрации</w:t>
      </w:r>
      <w:r w:rsidR="0084662D" w:rsidRPr="00830B13">
        <w:rPr>
          <w:rFonts w:eastAsiaTheme="minorHAnsi"/>
          <w:lang w:eastAsia="en-US"/>
        </w:rPr>
        <w:t xml:space="preserve"> следующими способами:</w:t>
      </w:r>
    </w:p>
    <w:p w14:paraId="558E4517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а) с использованием телефона;</w:t>
      </w:r>
    </w:p>
    <w:p w14:paraId="4DFD6A02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б) посредством видео-конференц-связи;</w:t>
      </w:r>
    </w:p>
    <w:p w14:paraId="0DD8A2B9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в) на личном приеме;</w:t>
      </w:r>
    </w:p>
    <w:p w14:paraId="4AE75E6F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г) в ходе проведения профилактического мероприятия;</w:t>
      </w:r>
    </w:p>
    <w:p w14:paraId="291EB040" w14:textId="77777777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д) в ходе проведения контрольного (надзорного) мероприятия.</w:t>
      </w:r>
    </w:p>
    <w:p w14:paraId="195C5E9E" w14:textId="37A30333" w:rsidR="0084662D" w:rsidRPr="00830B13" w:rsidRDefault="00D4162E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84662D" w:rsidRPr="00830B1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="0084662D" w:rsidRPr="00830B13">
        <w:rPr>
          <w:rFonts w:eastAsiaTheme="minorHAnsi"/>
          <w:lang w:eastAsia="en-US"/>
        </w:rPr>
        <w:t xml:space="preserve">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14:paraId="07A6A54C" w14:textId="295A12B0" w:rsidR="0084662D" w:rsidRPr="00830B13" w:rsidRDefault="00D4162E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84662D" w:rsidRPr="00830B1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4</w:t>
      </w:r>
      <w:r w:rsidR="0084662D" w:rsidRPr="00830B13">
        <w:rPr>
          <w:rFonts w:eastAsiaTheme="minorHAnsi"/>
          <w:lang w:eastAsia="en-US"/>
        </w:rPr>
        <w:t xml:space="preserve">. Должностные лица </w:t>
      </w:r>
      <w:r>
        <w:rPr>
          <w:rFonts w:eastAsiaTheme="minorHAnsi"/>
          <w:lang w:eastAsia="en-US"/>
        </w:rPr>
        <w:t>администрации</w:t>
      </w:r>
      <w:r w:rsidR="0084662D" w:rsidRPr="00830B13">
        <w:rPr>
          <w:rFonts w:eastAsiaTheme="minorHAnsi"/>
          <w:lang w:eastAsia="en-US"/>
        </w:rPr>
        <w:t xml:space="preserve"> предоставляют информацию по следующим вопросам:</w:t>
      </w:r>
    </w:p>
    <w:p w14:paraId="1F201C8B" w14:textId="789EDD8F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а) по вопросам организации и </w:t>
      </w:r>
      <w:r w:rsidR="00F358EC">
        <w:rPr>
          <w:rFonts w:eastAsiaTheme="minorHAnsi"/>
          <w:lang w:eastAsia="en-US"/>
        </w:rPr>
        <w:t>осуществления муниципального контроля</w:t>
      </w:r>
      <w:r w:rsidRPr="00830B13">
        <w:rPr>
          <w:rFonts w:eastAsiaTheme="minorHAnsi"/>
          <w:lang w:eastAsia="en-US"/>
        </w:rPr>
        <w:t>;</w:t>
      </w:r>
    </w:p>
    <w:p w14:paraId="2DF3C25C" w14:textId="0763FC17" w:rsidR="0084662D" w:rsidRPr="00C657CA" w:rsidRDefault="00F358EC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о </w:t>
      </w:r>
      <w:r w:rsidRPr="00C657CA">
        <w:rPr>
          <w:rFonts w:eastAsiaTheme="minorHAnsi"/>
          <w:lang w:eastAsia="en-US"/>
        </w:rPr>
        <w:t>порядке осуществления профилактических мероприятий, контрольных (надзорных) мероприятий, установленных настоящим Положением</w:t>
      </w:r>
      <w:r w:rsidR="006B6480">
        <w:rPr>
          <w:rFonts w:eastAsiaTheme="minorHAnsi"/>
          <w:lang w:eastAsia="en-US"/>
        </w:rPr>
        <w:t>;</w:t>
      </w:r>
    </w:p>
    <w:p w14:paraId="5018B244" w14:textId="381DCF53" w:rsidR="00F358EC" w:rsidRPr="00830B13" w:rsidRDefault="00F358EC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657CA">
        <w:rPr>
          <w:rFonts w:eastAsiaTheme="minorHAnsi"/>
          <w:lang w:eastAsia="en-US"/>
        </w:rPr>
        <w:t xml:space="preserve">в) об обязательных требованиях, установленных </w:t>
      </w:r>
      <w:r w:rsidR="006B6480">
        <w:rPr>
          <w:rFonts w:eastAsiaTheme="minorHAnsi"/>
          <w:lang w:eastAsia="en-US"/>
        </w:rPr>
        <w:t>земельным законодательством</w:t>
      </w:r>
      <w:r w:rsidRPr="00C657CA">
        <w:rPr>
          <w:rFonts w:eastAsiaTheme="minorHAnsi"/>
          <w:lang w:eastAsia="en-US"/>
        </w:rPr>
        <w:t>.</w:t>
      </w:r>
    </w:p>
    <w:p w14:paraId="275B0674" w14:textId="308559AC" w:rsidR="0084662D" w:rsidRPr="00830B13" w:rsidRDefault="0084662D" w:rsidP="009F026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lastRenderedPageBreak/>
        <w:t>3.</w:t>
      </w:r>
      <w:r w:rsidR="00D4162E">
        <w:rPr>
          <w:rFonts w:eastAsiaTheme="minorHAnsi"/>
          <w:lang w:eastAsia="en-US"/>
        </w:rPr>
        <w:t>3.6</w:t>
      </w:r>
      <w:r w:rsidRPr="00830B13">
        <w:rPr>
          <w:rFonts w:eastAsiaTheme="minorHAnsi"/>
          <w:lang w:eastAsia="en-US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C657CA">
          <w:rPr>
            <w:rFonts w:eastAsiaTheme="minorHAnsi"/>
            <w:lang w:eastAsia="en-US"/>
          </w:rPr>
          <w:t>законом</w:t>
        </w:r>
      </w:hyperlink>
      <w:r w:rsidR="006B6480">
        <w:rPr>
          <w:rFonts w:eastAsiaTheme="minorHAnsi"/>
          <w:lang w:eastAsia="en-US"/>
        </w:rPr>
        <w:t xml:space="preserve">  02.05.2006 № 59-ФЗ </w:t>
      </w:r>
      <w:r w:rsidRPr="00830B13">
        <w:rPr>
          <w:rFonts w:eastAsiaTheme="minorHAnsi"/>
          <w:lang w:eastAsia="en-US"/>
        </w:rPr>
        <w:t>«О порядке рассмотрения обращений граждан Российской Федерации».</w:t>
      </w:r>
    </w:p>
    <w:p w14:paraId="6A13597E" w14:textId="3F68E8D6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3.5.</w:t>
      </w:r>
      <w:r w:rsidR="00D4162E">
        <w:rPr>
          <w:rFonts w:eastAsiaTheme="minorHAnsi"/>
          <w:lang w:eastAsia="en-US"/>
        </w:rPr>
        <w:t>7</w:t>
      </w:r>
      <w:r w:rsidRPr="00830B13">
        <w:rPr>
          <w:rFonts w:eastAsiaTheme="minorHAnsi"/>
          <w:lang w:eastAsia="en-US"/>
        </w:rPr>
        <w:t xml:space="preserve">. </w:t>
      </w:r>
      <w:r w:rsidR="00F358EC" w:rsidRPr="00830B13">
        <w:rPr>
          <w:rFonts w:eastAsiaTheme="minorHAnsi"/>
          <w:lang w:eastAsia="en-US"/>
        </w:rPr>
        <w:t xml:space="preserve">При поступлении </w:t>
      </w:r>
      <w:r w:rsidR="00F358EC">
        <w:rPr>
          <w:rFonts w:eastAsiaTheme="minorHAnsi"/>
          <w:lang w:eastAsia="en-US"/>
        </w:rPr>
        <w:t>5</w:t>
      </w:r>
      <w:r w:rsidR="00F358EC" w:rsidRPr="00830B13">
        <w:rPr>
          <w:rFonts w:eastAsiaTheme="minorHAnsi"/>
          <w:lang w:eastAsia="en-US"/>
        </w:rPr>
        <w:t xml:space="preserve">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</w:t>
      </w:r>
      <w:r w:rsidR="00F358EC">
        <w:rPr>
          <w:rFonts w:eastAsiaTheme="minorHAnsi"/>
          <w:lang w:eastAsia="en-US"/>
        </w:rPr>
        <w:t>администрации</w:t>
      </w:r>
      <w:r w:rsidR="00F358EC" w:rsidRPr="00830B13">
        <w:rPr>
          <w:rFonts w:eastAsiaTheme="minorHAnsi"/>
          <w:lang w:eastAsia="en-US"/>
        </w:rPr>
        <w:t>.</w:t>
      </w:r>
    </w:p>
    <w:p w14:paraId="035D3050" w14:textId="36B93F15" w:rsidR="0084662D" w:rsidRPr="00830B13" w:rsidRDefault="0084662D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3.5.</w:t>
      </w:r>
      <w:r w:rsidR="00D4162E">
        <w:rPr>
          <w:rFonts w:eastAsiaTheme="minorHAnsi"/>
          <w:lang w:eastAsia="en-US"/>
        </w:rPr>
        <w:t>8</w:t>
      </w:r>
      <w:r w:rsidRPr="00830B13">
        <w:rPr>
          <w:rFonts w:eastAsiaTheme="minorHAnsi"/>
          <w:lang w:eastAsia="en-US"/>
        </w:rPr>
        <w:t xml:space="preserve">. </w:t>
      </w:r>
      <w:r w:rsidR="00F358EC">
        <w:rPr>
          <w:rFonts w:eastAsiaTheme="minorHAnsi"/>
          <w:lang w:eastAsia="en-US"/>
        </w:rPr>
        <w:t>Администраци</w:t>
      </w:r>
      <w:r w:rsidR="00F358EC" w:rsidRPr="00830B13">
        <w:rPr>
          <w:rFonts w:eastAsiaTheme="minorHAnsi"/>
          <w:lang w:eastAsia="en-US"/>
        </w:rPr>
        <w:t>я осуществляет учет консультирований.</w:t>
      </w:r>
    </w:p>
    <w:p w14:paraId="7EE6C042" w14:textId="77777777" w:rsidR="006A7EF3" w:rsidRDefault="006A7EF3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14:paraId="6830FF30" w14:textId="2BC776B0" w:rsidR="00007765" w:rsidRPr="00830B13" w:rsidRDefault="00A8094F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007765" w:rsidRPr="00830B13">
        <w:rPr>
          <w:rFonts w:eastAsiaTheme="minorHAnsi"/>
          <w:bCs/>
          <w:lang w:eastAsia="en-US"/>
        </w:rPr>
        <w:t xml:space="preserve">. Осуществление </w:t>
      </w:r>
      <w:r w:rsidR="00C64009">
        <w:rPr>
          <w:rFonts w:eastAsiaTheme="minorHAnsi"/>
          <w:bCs/>
          <w:lang w:eastAsia="en-US"/>
        </w:rPr>
        <w:t>муниципального контроля</w:t>
      </w:r>
    </w:p>
    <w:p w14:paraId="3ABAB46C" w14:textId="77777777" w:rsidR="00007765" w:rsidRPr="00830B13" w:rsidRDefault="0000776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7A860DD" w14:textId="12D081F7" w:rsidR="00007765" w:rsidRPr="00830B13" w:rsidRDefault="0000776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4.1. При проведении контрольных (надзорных) мероприятий, связанных с посещением объектов </w:t>
      </w:r>
      <w:r>
        <w:rPr>
          <w:rFonts w:eastAsiaTheme="minorHAnsi"/>
          <w:lang w:eastAsia="en-US"/>
        </w:rPr>
        <w:t>муниципального контроля</w:t>
      </w:r>
      <w:r w:rsidRPr="00830B13">
        <w:rPr>
          <w:rFonts w:eastAsiaTheme="minorHAnsi"/>
          <w:lang w:eastAsia="en-US"/>
        </w:rPr>
        <w:t xml:space="preserve">, должностными лицами </w:t>
      </w:r>
      <w:r>
        <w:rPr>
          <w:rFonts w:eastAsiaTheme="minorHAnsi"/>
          <w:lang w:eastAsia="en-US"/>
        </w:rPr>
        <w:t>администрации</w:t>
      </w:r>
      <w:r w:rsidRPr="00830B13">
        <w:rPr>
          <w:rFonts w:eastAsiaTheme="minorHAnsi"/>
          <w:lang w:eastAsia="en-US"/>
        </w:rPr>
        <w:t xml:space="preserve">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14:paraId="0198B8A9" w14:textId="502C9357" w:rsidR="00007765" w:rsidRPr="00830B13" w:rsidRDefault="0000776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</w:t>
      </w:r>
      <w:r>
        <w:rPr>
          <w:rFonts w:eastAsiaTheme="minorHAnsi"/>
          <w:lang w:eastAsia="en-US"/>
        </w:rPr>
        <w:t>администрации</w:t>
      </w:r>
      <w:r w:rsidRPr="00830B13">
        <w:rPr>
          <w:rFonts w:eastAsiaTheme="minorHAnsi"/>
          <w:lang w:eastAsia="en-US"/>
        </w:rPr>
        <w:t xml:space="preserve"> самостоятельно.</w:t>
      </w:r>
    </w:p>
    <w:p w14:paraId="6B7A6330" w14:textId="2423EFCE" w:rsidR="00007765" w:rsidRPr="00830B13" w:rsidRDefault="0000776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>4.</w:t>
      </w:r>
      <w:r w:rsidR="00F25455">
        <w:rPr>
          <w:rFonts w:eastAsiaTheme="minorHAnsi"/>
          <w:lang w:eastAsia="en-US"/>
        </w:rPr>
        <w:t>2</w:t>
      </w:r>
      <w:r w:rsidRPr="00830B13">
        <w:rPr>
          <w:rFonts w:eastAsiaTheme="minorHAnsi"/>
          <w:lang w:eastAsia="en-US"/>
        </w:rPr>
        <w:t xml:space="preserve">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</w:t>
      </w:r>
      <w:r w:rsidR="00904AE9">
        <w:rPr>
          <w:rFonts w:eastAsiaTheme="minorHAnsi"/>
          <w:lang w:eastAsia="en-US"/>
        </w:rPr>
        <w:t>администрации</w:t>
      </w:r>
      <w:r w:rsidRPr="00830B13">
        <w:rPr>
          <w:rFonts w:eastAsiaTheme="minorHAnsi"/>
          <w:lang w:eastAsia="en-US"/>
        </w:rPr>
        <w:t xml:space="preserve">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2" w:history="1">
        <w:r w:rsidRPr="00904AE9">
          <w:rPr>
            <w:rFonts w:eastAsiaTheme="minorHAnsi"/>
            <w:lang w:eastAsia="en-US"/>
          </w:rPr>
          <w:t>частями 4</w:t>
        </w:r>
      </w:hyperlink>
      <w:r w:rsidRPr="00830B13">
        <w:rPr>
          <w:rFonts w:eastAsiaTheme="minorHAnsi"/>
          <w:lang w:eastAsia="en-US"/>
        </w:rPr>
        <w:t xml:space="preserve"> и </w:t>
      </w:r>
      <w:hyperlink r:id="rId13" w:history="1">
        <w:r w:rsidRPr="00904AE9">
          <w:rPr>
            <w:rFonts w:eastAsiaTheme="minorHAnsi"/>
            <w:lang w:eastAsia="en-US"/>
          </w:rPr>
          <w:t>5 статьи 21</w:t>
        </w:r>
      </w:hyperlink>
      <w:r w:rsidRPr="00830B13">
        <w:rPr>
          <w:rFonts w:eastAsiaTheme="minorHAnsi"/>
          <w:lang w:eastAsia="en-US"/>
        </w:rPr>
        <w:t xml:space="preserve"> </w:t>
      </w:r>
      <w:r w:rsidRPr="00904AE9">
        <w:rPr>
          <w:rFonts w:eastAsiaTheme="minorHAnsi"/>
          <w:lang w:eastAsia="en-US"/>
        </w:rPr>
        <w:t>Федерального закона.</w:t>
      </w:r>
      <w:r w:rsidRPr="00830B13">
        <w:rPr>
          <w:rFonts w:eastAsiaTheme="minorHAnsi"/>
          <w:lang w:eastAsia="en-US"/>
        </w:rPr>
        <w:t xml:space="preserve"> В этом случае должностное лицо </w:t>
      </w:r>
      <w:r w:rsidR="00C657CA">
        <w:rPr>
          <w:rFonts w:eastAsiaTheme="minorHAnsi"/>
          <w:lang w:eastAsia="en-US"/>
        </w:rPr>
        <w:t>администрации</w:t>
      </w:r>
      <w:r w:rsidRPr="00830B13">
        <w:rPr>
          <w:rFonts w:eastAsiaTheme="minorHAnsi"/>
          <w:lang w:eastAsia="en-US"/>
        </w:rPr>
        <w:t xml:space="preserve">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14:paraId="513C2977" w14:textId="4F6477B4" w:rsidR="00007765" w:rsidRPr="00830B13" w:rsidRDefault="00F2545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</w:t>
      </w:r>
      <w:r w:rsidR="00007765" w:rsidRPr="00830B13">
        <w:rPr>
          <w:rFonts w:eastAsiaTheme="minorHAnsi"/>
          <w:lang w:eastAsia="en-US"/>
        </w:rPr>
        <w:t xml:space="preserve">. 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</w:t>
      </w:r>
      <w:r w:rsidR="00904AE9">
        <w:rPr>
          <w:rFonts w:eastAsiaTheme="minorHAnsi"/>
          <w:lang w:eastAsia="en-US"/>
        </w:rPr>
        <w:t>администрацию</w:t>
      </w:r>
      <w:r w:rsidR="00007765" w:rsidRPr="00830B13">
        <w:rPr>
          <w:rFonts w:eastAsiaTheme="minorHAnsi"/>
          <w:lang w:eastAsia="en-US"/>
        </w:rPr>
        <w:t xml:space="preserve"> информацию о невозможности присутствия при проведении контрольного (надзорного) мероприятия, в связи с чем</w:t>
      </w:r>
      <w:r w:rsidR="00007765">
        <w:rPr>
          <w:rFonts w:eastAsiaTheme="minorHAnsi"/>
          <w:lang w:eastAsia="en-US"/>
        </w:rPr>
        <w:t>,</w:t>
      </w:r>
      <w:r w:rsidR="00007765" w:rsidRPr="00830B13">
        <w:rPr>
          <w:rFonts w:eastAsiaTheme="minorHAnsi"/>
          <w:lang w:eastAsia="en-US"/>
        </w:rPr>
        <w:t xml:space="preserve">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</w:t>
      </w:r>
      <w:r w:rsidR="00007765">
        <w:rPr>
          <w:rFonts w:eastAsiaTheme="minorHAnsi"/>
          <w:lang w:eastAsia="en-US"/>
        </w:rPr>
        <w:t>администрацию</w:t>
      </w:r>
      <w:r w:rsidR="00007765" w:rsidRPr="00830B13">
        <w:rPr>
          <w:rFonts w:eastAsiaTheme="minorHAnsi"/>
          <w:lang w:eastAsia="en-US"/>
        </w:rPr>
        <w:t>.</w:t>
      </w:r>
    </w:p>
    <w:p w14:paraId="0C0F8BD5" w14:textId="1E211B86" w:rsidR="00007765" w:rsidRDefault="00007765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729B87F" w14:textId="1697D1A8" w:rsidR="00A8094F" w:rsidRDefault="00A8094F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952D4B3" w14:textId="77777777" w:rsidR="00A8094F" w:rsidRPr="00830B13" w:rsidRDefault="00A8094F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2326261" w14:textId="51F69772" w:rsidR="00111921" w:rsidRPr="00052838" w:rsidRDefault="00A8094F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</w:t>
      </w:r>
      <w:r w:rsidR="00111921" w:rsidRPr="00052838">
        <w:rPr>
          <w:rFonts w:eastAsiaTheme="minorHAnsi"/>
          <w:lang w:eastAsia="en-US"/>
        </w:rPr>
        <w:t>. Контрольные (надзорные) мероприятия</w:t>
      </w:r>
    </w:p>
    <w:p w14:paraId="21F50698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A95BD72" w14:textId="05E7CC12" w:rsidR="00F358EC" w:rsidRPr="00052838" w:rsidRDefault="00111921" w:rsidP="00904AE9">
      <w:pPr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5.1. </w:t>
      </w:r>
      <w:r w:rsidR="00F358EC" w:rsidRPr="00052838">
        <w:rPr>
          <w:rFonts w:eastAsiaTheme="minorHAnsi"/>
          <w:lang w:eastAsia="en-US"/>
        </w:rPr>
        <w:t>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14:paraId="30FC41D7" w14:textId="7BB5E8FC" w:rsidR="00662197" w:rsidRPr="00052838" w:rsidRDefault="00F358EC" w:rsidP="00904AE9">
      <w:pPr>
        <w:ind w:firstLine="709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 xml:space="preserve">5.1.1. </w:t>
      </w:r>
      <w:r w:rsidR="00662197" w:rsidRPr="00052838">
        <w:rPr>
          <w:rFonts w:eastAsiaTheme="minorHAnsi"/>
          <w:lang w:eastAsia="en-US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14:paraId="58769325" w14:textId="77777777" w:rsidR="00662197" w:rsidRPr="00052838" w:rsidRDefault="00662197" w:rsidP="006B6480">
      <w:pPr>
        <w:ind w:firstLine="708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инспекционный визит;</w:t>
      </w:r>
    </w:p>
    <w:p w14:paraId="57F7DB91" w14:textId="77777777" w:rsidR="00662197" w:rsidRPr="00052838" w:rsidRDefault="00662197" w:rsidP="006B6480">
      <w:pPr>
        <w:ind w:firstLine="708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документарная проверка;</w:t>
      </w:r>
    </w:p>
    <w:p w14:paraId="5AAF1D72" w14:textId="77777777" w:rsidR="00662197" w:rsidRPr="00052838" w:rsidRDefault="00662197" w:rsidP="006B6480">
      <w:pPr>
        <w:ind w:firstLine="708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выездная проверка.</w:t>
      </w:r>
    </w:p>
    <w:p w14:paraId="0B097B1B" w14:textId="412AAB00" w:rsidR="00662197" w:rsidRPr="00052838" w:rsidRDefault="00F358EC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 xml:space="preserve">5.1.2. </w:t>
      </w:r>
      <w:r w:rsidR="00662197" w:rsidRPr="00052838">
        <w:rPr>
          <w:rFonts w:eastAsiaTheme="minorHAnsi"/>
          <w:lang w:eastAsia="en-US"/>
        </w:rPr>
        <w:t>Без взаимодействия с контролируемым лицом проводятся следующие контрольные (надзорные) мероприятия:</w:t>
      </w:r>
    </w:p>
    <w:p w14:paraId="05C46260" w14:textId="77777777" w:rsidR="00662197" w:rsidRPr="00052838" w:rsidRDefault="00662197" w:rsidP="006B6480">
      <w:pPr>
        <w:ind w:firstLine="708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наблюдение за соблюдением обязательных требований;</w:t>
      </w:r>
    </w:p>
    <w:p w14:paraId="59FEACC1" w14:textId="77777777" w:rsidR="00662197" w:rsidRPr="00052838" w:rsidRDefault="00662197" w:rsidP="006B6480">
      <w:pPr>
        <w:ind w:firstLine="708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выездное обследование.</w:t>
      </w:r>
    </w:p>
    <w:p w14:paraId="1A364494" w14:textId="6B70F956" w:rsidR="00662197" w:rsidRPr="00052838" w:rsidRDefault="00F358EC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 xml:space="preserve">5.1.3. </w:t>
      </w:r>
      <w:r w:rsidR="00662197" w:rsidRPr="00052838">
        <w:rPr>
          <w:rFonts w:eastAsiaTheme="minorHAnsi"/>
          <w:lang w:eastAsia="en-US"/>
        </w:rPr>
        <w:t>Контрольные (надзорные) мероприятия, за исключением контрольных (надзорных) мероприятий без взаимодействия</w:t>
      </w:r>
      <w:r w:rsidR="000C34B0" w:rsidRPr="00052838">
        <w:rPr>
          <w:rFonts w:eastAsiaTheme="minorHAnsi"/>
          <w:lang w:eastAsia="en-US"/>
        </w:rPr>
        <w:t xml:space="preserve"> с контролируемым лицом</w:t>
      </w:r>
      <w:r w:rsidR="00662197" w:rsidRPr="00052838">
        <w:rPr>
          <w:rFonts w:eastAsiaTheme="minorHAnsi"/>
          <w:lang w:eastAsia="en-US"/>
        </w:rPr>
        <w:t xml:space="preserve">, </w:t>
      </w:r>
      <w:r w:rsidR="000C34B0" w:rsidRPr="00052838">
        <w:rPr>
          <w:rFonts w:eastAsiaTheme="minorHAnsi"/>
          <w:lang w:eastAsia="en-US"/>
        </w:rPr>
        <w:t xml:space="preserve">осуществляются </w:t>
      </w:r>
      <w:r w:rsidR="00662197" w:rsidRPr="00052838">
        <w:rPr>
          <w:rFonts w:eastAsiaTheme="minorHAnsi"/>
          <w:lang w:eastAsia="en-US"/>
        </w:rPr>
        <w:t>путем совершения следующих контрольных действий:</w:t>
      </w:r>
    </w:p>
    <w:p w14:paraId="2EF19ACA" w14:textId="77777777" w:rsidR="00662197" w:rsidRPr="00052838" w:rsidRDefault="00662197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осмотр;</w:t>
      </w:r>
    </w:p>
    <w:p w14:paraId="05CBF3A1" w14:textId="77777777" w:rsidR="00662197" w:rsidRPr="00052838" w:rsidRDefault="00662197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опрос;</w:t>
      </w:r>
    </w:p>
    <w:p w14:paraId="7C4E1C76" w14:textId="77777777" w:rsidR="00662197" w:rsidRPr="00052838" w:rsidRDefault="00662197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получение письменных объяснений;</w:t>
      </w:r>
    </w:p>
    <w:p w14:paraId="5BA6C4D0" w14:textId="77777777" w:rsidR="00662197" w:rsidRPr="00052838" w:rsidRDefault="00662197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инструментальное обследование;</w:t>
      </w:r>
    </w:p>
    <w:p w14:paraId="27D9599F" w14:textId="77777777" w:rsidR="00662197" w:rsidRPr="00052838" w:rsidRDefault="00662197" w:rsidP="00904AE9">
      <w:pPr>
        <w:ind w:firstLine="709"/>
        <w:jc w:val="both"/>
        <w:rPr>
          <w:rFonts w:eastAsiaTheme="minorHAnsi"/>
          <w:lang w:eastAsia="en-US"/>
        </w:rPr>
      </w:pPr>
      <w:r w:rsidRPr="00052838">
        <w:rPr>
          <w:rFonts w:eastAsiaTheme="minorHAnsi"/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CB0CE53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3530EE2" w14:textId="54050325" w:rsidR="00C657CA" w:rsidRDefault="00C657CA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5.2.</w:t>
      </w:r>
      <w:r w:rsidRPr="007744F8">
        <w:rPr>
          <w:rFonts w:eastAsiaTheme="minorHAnsi"/>
          <w:bCs/>
          <w:lang w:eastAsia="en-US"/>
        </w:rPr>
        <w:t xml:space="preserve"> Плановые </w:t>
      </w:r>
      <w:r w:rsidR="00C64009">
        <w:rPr>
          <w:rFonts w:eastAsiaTheme="minorHAnsi"/>
          <w:bCs/>
          <w:lang w:eastAsia="en-US"/>
        </w:rPr>
        <w:t xml:space="preserve">контрольные </w:t>
      </w:r>
      <w:r w:rsidRPr="007744F8">
        <w:rPr>
          <w:rFonts w:eastAsiaTheme="minorHAnsi"/>
          <w:bCs/>
          <w:lang w:eastAsia="en-US"/>
        </w:rPr>
        <w:t>мероприятия</w:t>
      </w:r>
      <w:r>
        <w:rPr>
          <w:rFonts w:eastAsiaTheme="minorHAnsi"/>
          <w:bCs/>
          <w:lang w:eastAsia="en-US"/>
        </w:rPr>
        <w:t xml:space="preserve"> </w:t>
      </w:r>
    </w:p>
    <w:p w14:paraId="146EBB36" w14:textId="77777777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7710C88D" w14:textId="5DE8ADDA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5.2.1. </w:t>
      </w:r>
      <w:r w:rsidRPr="00052838">
        <w:rPr>
          <w:rFonts w:eastAsiaTheme="minorHAnsi"/>
          <w:bCs/>
          <w:lang w:eastAsia="en-US"/>
        </w:rPr>
        <w:t xml:space="preserve">Плановые </w:t>
      </w:r>
      <w:r w:rsidR="00C64009">
        <w:rPr>
          <w:rFonts w:eastAsiaTheme="minorHAnsi"/>
          <w:bCs/>
          <w:lang w:eastAsia="en-US"/>
        </w:rPr>
        <w:t>контрольные</w:t>
      </w:r>
      <w:r w:rsidRPr="00052838">
        <w:rPr>
          <w:rFonts w:eastAsiaTheme="minorHAnsi"/>
          <w:bCs/>
          <w:lang w:eastAsia="en-US"/>
        </w:rPr>
        <w:t xml:space="preserve"> мероприятия осуществляются в соответствии со статьей 61 Федерального закона.</w:t>
      </w:r>
    </w:p>
    <w:p w14:paraId="59EAC36E" w14:textId="56AC63AD" w:rsidR="00C657CA" w:rsidRPr="003D0BEE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5.2</w:t>
      </w:r>
      <w:r w:rsidRPr="003D0BEE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2</w:t>
      </w:r>
      <w:r w:rsidRPr="003D0BEE">
        <w:rPr>
          <w:rFonts w:eastAsiaTheme="minorHAnsi"/>
          <w:bCs/>
          <w:lang w:eastAsia="en-US"/>
        </w:rPr>
        <w:t xml:space="preserve">. Плановые </w:t>
      </w:r>
      <w:r w:rsidR="00C64009">
        <w:rPr>
          <w:rFonts w:eastAsiaTheme="minorHAnsi"/>
          <w:bCs/>
          <w:lang w:eastAsia="en-US"/>
        </w:rPr>
        <w:t>контрольные</w:t>
      </w:r>
      <w:r w:rsidRPr="003D0BEE">
        <w:rPr>
          <w:rFonts w:eastAsiaTheme="minorHAnsi"/>
          <w:bCs/>
          <w:lang w:eastAsia="en-US"/>
        </w:rPr>
        <w:t xml:space="preserve"> мероприятия осуществляются в соответствии</w:t>
      </w:r>
      <w:r w:rsidR="00052838">
        <w:rPr>
          <w:rFonts w:eastAsiaTheme="minorHAnsi"/>
          <w:bCs/>
          <w:lang w:eastAsia="en-US"/>
        </w:rPr>
        <w:t xml:space="preserve"> </w:t>
      </w:r>
      <w:r w:rsidRPr="003D0BEE">
        <w:rPr>
          <w:rFonts w:eastAsiaTheme="minorHAnsi"/>
          <w:bCs/>
          <w:lang w:eastAsia="en-US"/>
        </w:rPr>
        <w:t xml:space="preserve">с ежегодными планами проведения плановых </w:t>
      </w:r>
      <w:r w:rsidR="0070013A">
        <w:rPr>
          <w:rFonts w:eastAsiaTheme="minorHAnsi"/>
          <w:bCs/>
          <w:lang w:eastAsia="en-US"/>
        </w:rPr>
        <w:t>контрольных</w:t>
      </w:r>
      <w:r w:rsidRPr="003D0BEE">
        <w:rPr>
          <w:rFonts w:eastAsiaTheme="minorHAnsi"/>
          <w:bCs/>
          <w:lang w:eastAsia="en-US"/>
        </w:rPr>
        <w:t xml:space="preserve"> мероприятий.</w:t>
      </w:r>
    </w:p>
    <w:p w14:paraId="1E5836B1" w14:textId="73D20ECF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0BEE">
        <w:rPr>
          <w:rFonts w:eastAsiaTheme="minorHAnsi"/>
          <w:bCs/>
          <w:lang w:eastAsia="en-US"/>
        </w:rPr>
        <w:t xml:space="preserve">План проведения плановых </w:t>
      </w:r>
      <w:r w:rsidR="0070013A">
        <w:rPr>
          <w:rFonts w:eastAsiaTheme="minorHAnsi"/>
          <w:bCs/>
          <w:lang w:eastAsia="en-US"/>
        </w:rPr>
        <w:t xml:space="preserve">контрольных </w:t>
      </w:r>
      <w:r w:rsidRPr="003D0BEE">
        <w:rPr>
          <w:rFonts w:eastAsiaTheme="minorHAnsi"/>
          <w:bCs/>
          <w:lang w:eastAsia="en-US"/>
        </w:rPr>
        <w:t>мероприятий разрабатыва</w:t>
      </w:r>
      <w:r>
        <w:rPr>
          <w:rFonts w:eastAsiaTheme="minorHAnsi"/>
          <w:bCs/>
          <w:lang w:eastAsia="en-US"/>
        </w:rPr>
        <w:t>е</w:t>
      </w:r>
      <w:r w:rsidRPr="003D0BEE">
        <w:rPr>
          <w:rFonts w:eastAsiaTheme="minorHAnsi"/>
          <w:bCs/>
          <w:lang w:eastAsia="en-US"/>
        </w:rPr>
        <w:t>тся</w:t>
      </w:r>
      <w:r>
        <w:rPr>
          <w:rFonts w:eastAsiaTheme="minorHAnsi"/>
          <w:bCs/>
          <w:lang w:eastAsia="en-US"/>
        </w:rPr>
        <w:t xml:space="preserve"> </w:t>
      </w:r>
      <w:r w:rsidRPr="003D0BEE">
        <w:rPr>
          <w:rFonts w:eastAsiaTheme="minorHAnsi"/>
          <w:bCs/>
          <w:lang w:eastAsia="en-US"/>
        </w:rPr>
        <w:t>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</w:p>
    <w:p w14:paraId="1B414D31" w14:textId="77777777" w:rsidR="0070013A" w:rsidRDefault="0070013A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14:paraId="4BC25988" w14:textId="6B50C0BE" w:rsidR="00C657CA" w:rsidRDefault="00052838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>
        <w:rPr>
          <w:rFonts w:eastAsiaTheme="minorHAnsi"/>
          <w:bCs/>
          <w:lang w:eastAsia="en-US"/>
        </w:rPr>
        <w:t xml:space="preserve">. Внеплановые </w:t>
      </w:r>
      <w:r w:rsidR="00C64009">
        <w:rPr>
          <w:rFonts w:eastAsiaTheme="minorHAnsi"/>
          <w:bCs/>
          <w:lang w:eastAsia="en-US"/>
        </w:rPr>
        <w:t>контрольные</w:t>
      </w:r>
      <w:r w:rsidR="00C657CA">
        <w:rPr>
          <w:rFonts w:eastAsiaTheme="minorHAnsi"/>
          <w:bCs/>
          <w:lang w:eastAsia="en-US"/>
        </w:rPr>
        <w:t xml:space="preserve"> мероприятия</w:t>
      </w:r>
    </w:p>
    <w:p w14:paraId="79F19A0F" w14:textId="77777777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44B0219E" w14:textId="6CFB823A" w:rsidR="00C657CA" w:rsidRDefault="00052838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>
        <w:rPr>
          <w:rFonts w:eastAsiaTheme="minorHAnsi"/>
          <w:bCs/>
          <w:lang w:eastAsia="en-US"/>
        </w:rPr>
        <w:t xml:space="preserve">.1. </w:t>
      </w:r>
      <w:r w:rsidR="00C657CA" w:rsidRPr="00350241">
        <w:rPr>
          <w:rFonts w:eastAsiaTheme="minorHAnsi"/>
          <w:bCs/>
          <w:lang w:eastAsia="en-US"/>
        </w:rPr>
        <w:t>Внеплановые контрольные (надзорные) мероприятия осуществляются в соответствии со статьей 66 Федерального закона.</w:t>
      </w:r>
    </w:p>
    <w:p w14:paraId="34068117" w14:textId="7CF13208" w:rsidR="00C657CA" w:rsidRPr="00A92718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92718">
        <w:rPr>
          <w:rFonts w:eastAsiaTheme="minorHAnsi"/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</w:t>
      </w:r>
      <w:r w:rsidRPr="00052838">
        <w:rPr>
          <w:rFonts w:eastAsiaTheme="minorHAnsi"/>
          <w:bCs/>
          <w:lang w:eastAsia="en-US"/>
        </w:rPr>
        <w:t>1, 3, 4</w:t>
      </w:r>
      <w:r w:rsidRPr="00A92718">
        <w:rPr>
          <w:rFonts w:eastAsiaTheme="minorHAnsi"/>
          <w:bCs/>
          <w:lang w:eastAsia="en-US"/>
        </w:rPr>
        <w:t xml:space="preserve"> части 1 статьи 57 </w:t>
      </w:r>
      <w:r w:rsidR="009F0264">
        <w:rPr>
          <w:rFonts w:eastAsiaTheme="minorHAnsi"/>
          <w:bCs/>
          <w:lang w:eastAsia="en-US"/>
        </w:rPr>
        <w:t xml:space="preserve">Федерального закона, </w:t>
      </w:r>
      <w:r w:rsidRPr="00A92718">
        <w:rPr>
          <w:rFonts w:eastAsiaTheme="minorHAnsi"/>
          <w:bCs/>
          <w:lang w:eastAsia="en-US"/>
        </w:rPr>
        <w:t xml:space="preserve">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14:paraId="78932F43" w14:textId="08818C99" w:rsidR="00C657CA" w:rsidRDefault="00052838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>
        <w:rPr>
          <w:rFonts w:eastAsiaTheme="minorHAnsi"/>
          <w:bCs/>
          <w:lang w:eastAsia="en-US"/>
        </w:rPr>
        <w:t>.2.</w:t>
      </w:r>
      <w:r w:rsidR="00C657CA" w:rsidRPr="00A92718">
        <w:rPr>
          <w:rFonts w:eastAsiaTheme="minorHAnsi"/>
          <w:bCs/>
          <w:lang w:eastAsia="en-US"/>
        </w:rPr>
        <w:t xml:space="preserve"> По основанию для проведения контрольных (надзорных) мероприятий, предусмотренному в </w:t>
      </w:r>
      <w:r w:rsidR="00C657CA" w:rsidRPr="00052838">
        <w:rPr>
          <w:rFonts w:eastAsiaTheme="minorHAnsi"/>
          <w:bCs/>
          <w:lang w:eastAsia="en-US"/>
        </w:rPr>
        <w:t>пункте 5</w:t>
      </w:r>
      <w:r w:rsidR="00C657CA" w:rsidRPr="00A92718">
        <w:rPr>
          <w:rFonts w:eastAsiaTheme="minorHAnsi"/>
          <w:bCs/>
          <w:lang w:eastAsia="en-US"/>
        </w:rPr>
        <w:t xml:space="preserve">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14:paraId="009A59E0" w14:textId="393BC5AC" w:rsidR="00C657CA" w:rsidRPr="00194E7B" w:rsidRDefault="00052838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>
        <w:rPr>
          <w:rFonts w:eastAsiaTheme="minorHAnsi"/>
          <w:bCs/>
          <w:lang w:eastAsia="en-US"/>
        </w:rPr>
        <w:t xml:space="preserve">.5. </w:t>
      </w:r>
      <w:r w:rsidR="00C657CA" w:rsidRPr="00194E7B">
        <w:rPr>
          <w:rFonts w:eastAsiaTheme="minorHAnsi"/>
          <w:bCs/>
          <w:lang w:eastAsia="en-US"/>
        </w:rPr>
        <w:t xml:space="preserve">Перечень внеплановых </w:t>
      </w:r>
      <w:r w:rsidR="00C64009">
        <w:rPr>
          <w:rFonts w:eastAsiaTheme="minorHAnsi"/>
          <w:bCs/>
          <w:lang w:eastAsia="en-US"/>
        </w:rPr>
        <w:t>контрольных</w:t>
      </w:r>
      <w:r w:rsidR="00C657CA" w:rsidRPr="00194E7B">
        <w:rPr>
          <w:rFonts w:eastAsiaTheme="minorHAnsi"/>
          <w:bCs/>
          <w:lang w:eastAsia="en-US"/>
        </w:rPr>
        <w:t xml:space="preserve"> мероприятий и допустимых </w:t>
      </w:r>
      <w:r w:rsidR="00C64009">
        <w:rPr>
          <w:rFonts w:eastAsiaTheme="minorHAnsi"/>
          <w:bCs/>
          <w:lang w:eastAsia="en-US"/>
        </w:rPr>
        <w:t>контрольных</w:t>
      </w:r>
      <w:r w:rsidR="00C657CA" w:rsidRPr="00194E7B">
        <w:rPr>
          <w:rFonts w:eastAsiaTheme="minorHAnsi"/>
          <w:bCs/>
          <w:lang w:eastAsia="en-US"/>
        </w:rPr>
        <w:t xml:space="preserve"> действий в составе каждого </w:t>
      </w:r>
      <w:r w:rsidR="00C64009">
        <w:rPr>
          <w:rFonts w:eastAsiaTheme="minorHAnsi"/>
          <w:bCs/>
          <w:lang w:eastAsia="en-US"/>
        </w:rPr>
        <w:t>контрольного</w:t>
      </w:r>
      <w:r w:rsidR="00C657CA">
        <w:rPr>
          <w:rFonts w:eastAsiaTheme="minorHAnsi"/>
          <w:bCs/>
          <w:lang w:eastAsia="en-US"/>
        </w:rPr>
        <w:t xml:space="preserve"> </w:t>
      </w:r>
      <w:r w:rsidR="00C657CA" w:rsidRPr="00194E7B">
        <w:rPr>
          <w:rFonts w:eastAsiaTheme="minorHAnsi"/>
          <w:bCs/>
          <w:lang w:eastAsia="en-US"/>
        </w:rPr>
        <w:t>мероприятия:</w:t>
      </w:r>
    </w:p>
    <w:p w14:paraId="3C769D4C" w14:textId="3A690B04" w:rsidR="00C657CA" w:rsidRPr="00101BC0" w:rsidRDefault="00052838" w:rsidP="00ED054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 w:rsidRPr="00101BC0">
        <w:rPr>
          <w:rFonts w:eastAsiaTheme="minorHAnsi"/>
          <w:bCs/>
          <w:lang w:eastAsia="en-US"/>
        </w:rPr>
        <w:t>.5.</w:t>
      </w:r>
      <w:r w:rsidR="00C657CA">
        <w:rPr>
          <w:rFonts w:eastAsiaTheme="minorHAnsi"/>
          <w:bCs/>
          <w:lang w:eastAsia="en-US"/>
        </w:rPr>
        <w:t xml:space="preserve">1. </w:t>
      </w:r>
      <w:r w:rsidR="00C657CA" w:rsidRPr="00101BC0">
        <w:rPr>
          <w:rFonts w:eastAsiaTheme="minorHAnsi"/>
          <w:bCs/>
          <w:lang w:eastAsia="en-US"/>
        </w:rPr>
        <w:t>Инспекционный визит.</w:t>
      </w:r>
    </w:p>
    <w:p w14:paraId="2D7D4BEC" w14:textId="20CA35E0" w:rsidR="00C657CA" w:rsidRPr="00C94236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94236">
        <w:rPr>
          <w:rFonts w:eastAsiaTheme="minorHAnsi"/>
          <w:bCs/>
          <w:lang w:eastAsia="en-US"/>
        </w:rPr>
        <w:t>Инспекционный визит проводится в соответствии со статьей 70 Федерального закона.</w:t>
      </w:r>
    </w:p>
    <w:p w14:paraId="2F1F3DEC" w14:textId="77777777" w:rsidR="00ED054D" w:rsidRPr="00194E7B" w:rsidRDefault="00ED054D" w:rsidP="00ED054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В ходе документарной проверки могут совершаться следующие действия:</w:t>
      </w:r>
    </w:p>
    <w:p w14:paraId="4CCCC266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а) осмотр;</w:t>
      </w:r>
    </w:p>
    <w:p w14:paraId="664A9BEB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б) опрос;</w:t>
      </w:r>
    </w:p>
    <w:p w14:paraId="574C708B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в) получение письменных объяснений;</w:t>
      </w:r>
    </w:p>
    <w:p w14:paraId="2A866D19" w14:textId="0C94C414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C64009">
        <w:rPr>
          <w:rFonts w:eastAsiaTheme="minorHAnsi"/>
          <w:bCs/>
          <w:lang w:eastAsia="en-US"/>
        </w:rPr>
        <w:t>контроля</w:t>
      </w:r>
      <w:r w:rsidRPr="00194E7B">
        <w:rPr>
          <w:rFonts w:eastAsiaTheme="minorHAnsi"/>
          <w:bCs/>
          <w:lang w:eastAsia="en-US"/>
        </w:rPr>
        <w:t>.</w:t>
      </w:r>
    </w:p>
    <w:p w14:paraId="02142171" w14:textId="77777777" w:rsidR="00C657CA" w:rsidRPr="003F3400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F3400">
        <w:rPr>
          <w:rFonts w:eastAsiaTheme="minorHAnsi"/>
          <w:bCs/>
          <w:lang w:eastAsia="en-US"/>
        </w:rPr>
        <w:t>д) инструментальное обследование.</w:t>
      </w:r>
    </w:p>
    <w:p w14:paraId="516E3889" w14:textId="0B833CFD" w:rsidR="00C657CA" w:rsidRDefault="00052838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>
        <w:rPr>
          <w:rFonts w:eastAsiaTheme="minorHAnsi"/>
          <w:bCs/>
          <w:lang w:eastAsia="en-US"/>
        </w:rPr>
        <w:t xml:space="preserve">.5.3. </w:t>
      </w:r>
      <w:r w:rsidR="00C657CA" w:rsidRPr="00194E7B">
        <w:rPr>
          <w:rFonts w:eastAsiaTheme="minorHAnsi"/>
          <w:bCs/>
          <w:lang w:eastAsia="en-US"/>
        </w:rPr>
        <w:t>Документарная проверка.</w:t>
      </w:r>
    </w:p>
    <w:p w14:paraId="0C7BBB09" w14:textId="474E456D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915E4">
        <w:rPr>
          <w:rFonts w:eastAsiaTheme="minorHAnsi"/>
          <w:bCs/>
          <w:lang w:eastAsia="en-US"/>
        </w:rPr>
        <w:t>Документарная проверка проводится в соответствии со статьей 72 Федерального закона.</w:t>
      </w:r>
    </w:p>
    <w:p w14:paraId="01C304E4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В ходе документарной проверки могут совершаться следующие действия:</w:t>
      </w:r>
    </w:p>
    <w:p w14:paraId="319F5048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а) получение письменных объяснений;</w:t>
      </w:r>
    </w:p>
    <w:p w14:paraId="47D7AF80" w14:textId="77777777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б) истребование документов</w:t>
      </w:r>
      <w:r>
        <w:rPr>
          <w:rFonts w:eastAsiaTheme="minorHAnsi"/>
          <w:bCs/>
          <w:lang w:eastAsia="en-US"/>
        </w:rPr>
        <w:t>.</w:t>
      </w:r>
    </w:p>
    <w:p w14:paraId="3874AE12" w14:textId="2ED86705" w:rsidR="00C657CA" w:rsidRDefault="00052838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5.3</w:t>
      </w:r>
      <w:r w:rsidR="00C657CA">
        <w:rPr>
          <w:rFonts w:eastAsiaTheme="minorHAnsi"/>
          <w:bCs/>
          <w:lang w:eastAsia="en-US"/>
        </w:rPr>
        <w:t>.5.4.</w:t>
      </w:r>
      <w:r w:rsidR="00C657CA" w:rsidRPr="00194E7B">
        <w:rPr>
          <w:rFonts w:eastAsiaTheme="minorHAnsi"/>
          <w:bCs/>
          <w:lang w:eastAsia="en-US"/>
        </w:rPr>
        <w:t xml:space="preserve"> Выездная проверка.</w:t>
      </w:r>
    </w:p>
    <w:p w14:paraId="6F46C9F1" w14:textId="201456AF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915E4">
        <w:rPr>
          <w:rFonts w:eastAsiaTheme="minorHAnsi"/>
          <w:bCs/>
          <w:lang w:eastAsia="en-US"/>
        </w:rPr>
        <w:t>Выездная проверка проводится в соответствии со статьей 73 Федерального закона.</w:t>
      </w:r>
    </w:p>
    <w:p w14:paraId="09BE27DA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В ходе выездной проверки могут совершаться следующие действия:</w:t>
      </w:r>
    </w:p>
    <w:p w14:paraId="5F0B8F10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4E7B">
        <w:rPr>
          <w:rFonts w:eastAsiaTheme="minorHAnsi"/>
          <w:bCs/>
          <w:lang w:eastAsia="en-US"/>
        </w:rPr>
        <w:t>а) осмотр;</w:t>
      </w:r>
    </w:p>
    <w:p w14:paraId="597C53D8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Pr="00194E7B">
        <w:rPr>
          <w:rFonts w:eastAsiaTheme="minorHAnsi"/>
          <w:bCs/>
          <w:lang w:eastAsia="en-US"/>
        </w:rPr>
        <w:t>) опрос;</w:t>
      </w:r>
    </w:p>
    <w:p w14:paraId="11A9690D" w14:textId="77777777" w:rsidR="00C657CA" w:rsidRPr="00194E7B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Pr="00194E7B">
        <w:rPr>
          <w:rFonts w:eastAsiaTheme="minorHAnsi"/>
          <w:bCs/>
          <w:lang w:eastAsia="en-US"/>
        </w:rPr>
        <w:t>) получение письменных объяснений;</w:t>
      </w:r>
    </w:p>
    <w:p w14:paraId="2B2FDA8F" w14:textId="77777777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</w:t>
      </w:r>
      <w:r w:rsidRPr="00194E7B">
        <w:rPr>
          <w:rFonts w:eastAsiaTheme="minorHAnsi"/>
          <w:bCs/>
          <w:lang w:eastAsia="en-US"/>
        </w:rPr>
        <w:t>) истребование документов</w:t>
      </w:r>
      <w:r>
        <w:rPr>
          <w:rFonts w:eastAsiaTheme="minorHAnsi"/>
          <w:bCs/>
          <w:lang w:eastAsia="en-US"/>
        </w:rPr>
        <w:t>;</w:t>
      </w:r>
    </w:p>
    <w:p w14:paraId="65E07AAF" w14:textId="77777777" w:rsidR="00C657CA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д) </w:t>
      </w:r>
      <w:r w:rsidRPr="007971E8">
        <w:rPr>
          <w:rFonts w:eastAsiaTheme="minorHAnsi"/>
          <w:bCs/>
          <w:lang w:eastAsia="en-US"/>
        </w:rPr>
        <w:t>инструментальное обследование</w:t>
      </w:r>
      <w:r>
        <w:rPr>
          <w:rFonts w:eastAsiaTheme="minorHAnsi"/>
          <w:bCs/>
          <w:lang w:eastAsia="en-US"/>
        </w:rPr>
        <w:t>.</w:t>
      </w:r>
    </w:p>
    <w:p w14:paraId="085D9A23" w14:textId="77C7A20B" w:rsidR="00CF3691" w:rsidRDefault="00C657CA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6AD7">
        <w:rPr>
          <w:rFonts w:eastAsiaTheme="minorHAnsi"/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</w:t>
      </w:r>
      <w:r w:rsidR="00B72EA7">
        <w:rPr>
          <w:rFonts w:eastAsiaTheme="minorHAnsi"/>
          <w:bCs/>
          <w:lang w:eastAsia="en-US"/>
        </w:rPr>
        <w:t>.</w:t>
      </w:r>
    </w:p>
    <w:p w14:paraId="2CAC5DDD" w14:textId="77777777" w:rsidR="00CF3691" w:rsidRDefault="00CF369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10954FE0" w14:textId="64C95B2E" w:rsidR="00111921" w:rsidRPr="00830B13" w:rsidRDefault="00111921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Cs/>
          <w:lang w:eastAsia="en-US"/>
        </w:rPr>
      </w:pPr>
      <w:r w:rsidRPr="00830B13">
        <w:rPr>
          <w:rFonts w:eastAsiaTheme="minorHAnsi"/>
          <w:bCs/>
          <w:lang w:eastAsia="en-US"/>
        </w:rPr>
        <w:t>5.</w:t>
      </w:r>
      <w:r w:rsidR="00CF3691">
        <w:rPr>
          <w:rFonts w:eastAsiaTheme="minorHAnsi"/>
          <w:bCs/>
          <w:lang w:eastAsia="en-US"/>
        </w:rPr>
        <w:t>4</w:t>
      </w:r>
      <w:r w:rsidRPr="00830B13">
        <w:rPr>
          <w:rFonts w:eastAsiaTheme="minorHAnsi"/>
          <w:bCs/>
          <w:lang w:eastAsia="en-US"/>
        </w:rPr>
        <w:t>. Решения, принимаемые по результатам контрольных</w:t>
      </w:r>
    </w:p>
    <w:p w14:paraId="4B260B7B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830B13">
        <w:rPr>
          <w:rFonts w:eastAsiaTheme="minorHAnsi"/>
          <w:bCs/>
          <w:lang w:eastAsia="en-US"/>
        </w:rPr>
        <w:t>(надзорных) мероприятий</w:t>
      </w:r>
    </w:p>
    <w:p w14:paraId="0D9355FD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677535E" w14:textId="076DF31D" w:rsidR="00CF3691" w:rsidRPr="00194E7B" w:rsidRDefault="00CF369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 результатам </w:t>
      </w:r>
      <w:r w:rsidRPr="00830B13">
        <w:rPr>
          <w:rFonts w:eastAsiaTheme="minorHAnsi"/>
          <w:bCs/>
          <w:lang w:eastAsia="en-US"/>
        </w:rPr>
        <w:t>по результатам контрольных</w:t>
      </w:r>
      <w:r>
        <w:rPr>
          <w:rFonts w:eastAsiaTheme="minorHAnsi"/>
          <w:bCs/>
          <w:lang w:eastAsia="en-US"/>
        </w:rPr>
        <w:t xml:space="preserve"> </w:t>
      </w:r>
      <w:r w:rsidRPr="00830B13">
        <w:rPr>
          <w:rFonts w:eastAsiaTheme="minorHAnsi"/>
          <w:bCs/>
          <w:lang w:eastAsia="en-US"/>
        </w:rPr>
        <w:t>мероприятий</w:t>
      </w:r>
      <w:r>
        <w:rPr>
          <w:rFonts w:eastAsiaTheme="minorHAnsi"/>
          <w:bCs/>
          <w:lang w:eastAsia="en-US"/>
        </w:rPr>
        <w:t xml:space="preserve"> принимаются решения </w:t>
      </w:r>
      <w:r w:rsidRPr="00D915E4">
        <w:rPr>
          <w:rFonts w:eastAsiaTheme="minorHAnsi"/>
          <w:bCs/>
          <w:lang w:eastAsia="en-US"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90</w:t>
      </w:r>
      <w:r w:rsidRPr="00D915E4">
        <w:rPr>
          <w:rFonts w:eastAsiaTheme="minorHAnsi"/>
          <w:bCs/>
          <w:lang w:eastAsia="en-US"/>
        </w:rPr>
        <w:t xml:space="preserve"> Федерального закона.</w:t>
      </w:r>
    </w:p>
    <w:p w14:paraId="784BF9F1" w14:textId="1F0CC176" w:rsidR="00CF3691" w:rsidRPr="00830B13" w:rsidRDefault="00CF3691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Cs/>
          <w:lang w:eastAsia="en-US"/>
        </w:rPr>
      </w:pPr>
    </w:p>
    <w:p w14:paraId="2649C8C4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7A7CF81" w14:textId="34A4C573" w:rsidR="00111921" w:rsidRPr="00830B13" w:rsidRDefault="00A8094F" w:rsidP="00904AE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111921" w:rsidRPr="00830B13">
        <w:rPr>
          <w:rFonts w:eastAsiaTheme="minorHAnsi"/>
          <w:bCs/>
          <w:lang w:eastAsia="en-US"/>
        </w:rPr>
        <w:t>. Досудебный (внесудебный) порядок обжалования решений</w:t>
      </w:r>
    </w:p>
    <w:p w14:paraId="7BD092ED" w14:textId="73B9B9B7" w:rsidR="00111921" w:rsidRPr="00830B13" w:rsidRDefault="00904AE9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администрации</w:t>
      </w:r>
      <w:r w:rsidR="00111921" w:rsidRPr="00830B13">
        <w:rPr>
          <w:rFonts w:eastAsiaTheme="minorHAnsi"/>
          <w:bCs/>
          <w:lang w:eastAsia="en-US"/>
        </w:rPr>
        <w:t>, действий</w:t>
      </w:r>
    </w:p>
    <w:p w14:paraId="0BA19319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 w:rsidRPr="00830B13">
        <w:rPr>
          <w:rFonts w:eastAsiaTheme="minorHAnsi"/>
          <w:bCs/>
          <w:lang w:eastAsia="en-US"/>
        </w:rPr>
        <w:t>(бездействия) ее должностных лиц при осуществлении</w:t>
      </w:r>
    </w:p>
    <w:p w14:paraId="5094E971" w14:textId="42E0EF0A" w:rsidR="00111921" w:rsidRDefault="00904AE9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муниципального</w:t>
      </w:r>
      <w:r w:rsidR="00111921" w:rsidRPr="00830B13">
        <w:rPr>
          <w:rFonts w:eastAsiaTheme="minorHAnsi"/>
          <w:bCs/>
          <w:lang w:eastAsia="en-US"/>
        </w:rPr>
        <w:t xml:space="preserve"> </w:t>
      </w:r>
      <w:r w:rsidR="00C64009">
        <w:rPr>
          <w:rFonts w:eastAsiaTheme="minorHAnsi"/>
          <w:bCs/>
          <w:lang w:eastAsia="en-US"/>
        </w:rPr>
        <w:t>контроля</w:t>
      </w:r>
    </w:p>
    <w:p w14:paraId="7BCC7933" w14:textId="77777777" w:rsidR="00111921" w:rsidRPr="00830B13" w:rsidRDefault="00111921" w:rsidP="00904AE9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14:paraId="0A3968C4" w14:textId="77777777" w:rsidR="00DC77CB" w:rsidRDefault="00DC77CB" w:rsidP="00DC77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0B13">
        <w:rPr>
          <w:rFonts w:eastAsiaTheme="minorHAnsi"/>
          <w:lang w:eastAsia="en-US"/>
        </w:rPr>
        <w:t xml:space="preserve">6.1. Жалоба на решение должностных лиц </w:t>
      </w:r>
      <w:r>
        <w:rPr>
          <w:rFonts w:eastAsiaTheme="minorHAnsi"/>
          <w:lang w:eastAsia="en-US"/>
        </w:rPr>
        <w:t xml:space="preserve">администрации </w:t>
      </w:r>
      <w:r w:rsidRPr="00830B13">
        <w:rPr>
          <w:rFonts w:eastAsiaTheme="minorHAnsi"/>
          <w:lang w:eastAsia="en-US"/>
        </w:rPr>
        <w:t xml:space="preserve">рассматривается </w:t>
      </w:r>
      <w:r>
        <w:rPr>
          <w:rFonts w:eastAsiaTheme="minorHAnsi"/>
          <w:lang w:eastAsia="en-US"/>
        </w:rPr>
        <w:t xml:space="preserve">в порядке установленном Кодексом об административном судопроизводстве Российской Федерации. </w:t>
      </w:r>
    </w:p>
    <w:p w14:paraId="731C9E74" w14:textId="77777777" w:rsidR="00111921" w:rsidRDefault="00111921" w:rsidP="00904A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D740919" w14:textId="27D08EA9" w:rsidR="006B6480" w:rsidRDefault="00A8094F" w:rsidP="00B72EA7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6B6480" w:rsidRPr="00830B13">
        <w:rPr>
          <w:rFonts w:eastAsiaTheme="minorHAnsi"/>
          <w:bCs/>
          <w:lang w:eastAsia="en-US"/>
        </w:rPr>
        <w:t>.</w:t>
      </w:r>
      <w:r w:rsidR="006B6480">
        <w:rPr>
          <w:rFonts w:eastAsiaTheme="minorHAnsi"/>
          <w:bCs/>
          <w:lang w:eastAsia="en-US"/>
        </w:rPr>
        <w:t xml:space="preserve"> Ключевые показатели муниципального контроля и их целевые значения</w:t>
      </w:r>
    </w:p>
    <w:p w14:paraId="649761FC" w14:textId="77777777" w:rsidR="00B72EA7" w:rsidRDefault="00B72EA7" w:rsidP="00B72EA7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14:paraId="1E96ECBF" w14:textId="07937431" w:rsidR="00B72EA7" w:rsidRPr="00DC77CB" w:rsidRDefault="00B72EA7" w:rsidP="00DC77CB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 xml:space="preserve">7.1. Ключевые показатели вида контроля и их целевые значения, индикативные показатели для видов муниципального контроля утверждаются </w:t>
      </w:r>
      <w:r w:rsidR="00DC77CB" w:rsidRPr="00DC77CB">
        <w:rPr>
          <w:rFonts w:eastAsiaTheme="minorHAnsi"/>
          <w:iCs/>
          <w:lang w:eastAsia="en-US"/>
        </w:rPr>
        <w:t>Собранием депутатов муниципального образования «Известко</w:t>
      </w:r>
      <w:r w:rsidR="00DC77CB">
        <w:rPr>
          <w:rFonts w:eastAsiaTheme="minorHAnsi"/>
          <w:iCs/>
          <w:lang w:eastAsia="en-US"/>
        </w:rPr>
        <w:t>в</w:t>
      </w:r>
      <w:r w:rsidR="00DC77CB" w:rsidRPr="00DC77CB">
        <w:rPr>
          <w:rFonts w:eastAsiaTheme="minorHAnsi"/>
          <w:iCs/>
          <w:lang w:eastAsia="en-US"/>
        </w:rPr>
        <w:t xml:space="preserve">ское городское поселение». </w:t>
      </w:r>
    </w:p>
    <w:p w14:paraId="7F21C8A8" w14:textId="77777777" w:rsidR="006B6480" w:rsidRDefault="006B6480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D4AFE58" w14:textId="77777777" w:rsidR="00931833" w:rsidRDefault="009318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10C3F54" w14:textId="77777777" w:rsidR="00931833" w:rsidRDefault="009318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DE62652" w14:textId="2CA3E419" w:rsidR="00931833" w:rsidRDefault="00931833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672541F" w14:textId="0B11F637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B1F645C" w14:textId="0E5A0919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F1BB83C" w14:textId="55779975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846F82A" w14:textId="05AB5B39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9D745C4" w14:textId="729C428C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FB1E699" w14:textId="16E87199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E5AB15A" w14:textId="2852C16F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9D37CFE" w14:textId="116EE28F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5F649F6" w14:textId="34803D2E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6B7ED3F" w14:textId="49155411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246E345" w14:textId="0489B8C5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28203DB" w14:textId="40DABB6E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25540C2" w14:textId="3BA20521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1AB94BC" w14:textId="3E75D0A8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8D28723" w14:textId="4F9715D7" w:rsidR="00D22364" w:rsidRDefault="00D22364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6345610" w14:textId="77777777" w:rsidR="00D22364" w:rsidRDefault="00D22364" w:rsidP="00A8094F">
      <w:pPr>
        <w:pStyle w:val="ConsPlusNormal"/>
        <w:tabs>
          <w:tab w:val="left" w:pos="851"/>
          <w:tab w:val="left" w:pos="1134"/>
        </w:tabs>
        <w:autoSpaceDE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0D65664" w14:textId="618292E3" w:rsidR="00D22364" w:rsidRDefault="00D22364" w:rsidP="00D22364">
      <w:pPr>
        <w:pStyle w:val="ConsPlusNormal"/>
        <w:tabs>
          <w:tab w:val="left" w:pos="851"/>
          <w:tab w:val="left" w:pos="1134"/>
        </w:tabs>
        <w:autoSpaceDE w:val="0"/>
        <w:ind w:left="524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62C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6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Pr="00B6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</w:p>
    <w:p w14:paraId="59BD051B" w14:textId="77777777" w:rsidR="00D22364" w:rsidRDefault="00D22364" w:rsidP="00D22364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379C14A" w14:textId="77777777" w:rsidR="00D22364" w:rsidRPr="00B62C6F" w:rsidRDefault="00D22364" w:rsidP="00D22364">
      <w:pPr>
        <w:pStyle w:val="ConsPlusNormal"/>
        <w:tabs>
          <w:tab w:val="left" w:pos="851"/>
          <w:tab w:val="left" w:pos="1134"/>
        </w:tabs>
        <w:autoSpaceDE w:val="0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30F8FD9D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К</w:t>
      </w: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ритерии</w:t>
      </w:r>
    </w:p>
    <w:p w14:paraId="5B263FAF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отнесения используемых гражданами, юридическими лицами</w:t>
      </w:r>
    </w:p>
    <w:p w14:paraId="6565F9A2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и (или) индивидуальными предпринимателями земельных</w:t>
      </w:r>
    </w:p>
    <w:p w14:paraId="1426AC9F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участков, правообладателями которых они являются,</w:t>
      </w:r>
    </w:p>
    <w:p w14:paraId="2AB91167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к определенной категории риска при осуществлении</w:t>
      </w:r>
    </w:p>
    <w:p w14:paraId="18DD5464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муниципального  земельного контроля земельного</w:t>
      </w:r>
    </w:p>
    <w:p w14:paraId="7DFB4E1A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  <w:r w:rsidRPr="00931833"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  <w:t>контроля (надзора)</w:t>
      </w:r>
    </w:p>
    <w:p w14:paraId="2CF02A1E" w14:textId="77777777" w:rsidR="00D22364" w:rsidRPr="00931833" w:rsidRDefault="00D22364" w:rsidP="00D22364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kern w:val="3"/>
          <w:sz w:val="28"/>
          <w:szCs w:val="28"/>
          <w:lang w:eastAsia="zh-CN" w:bidi="hi-IN"/>
        </w:rPr>
      </w:pPr>
    </w:p>
    <w:p w14:paraId="148C7F51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14:paraId="6CFD05AA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41CF3049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14:paraId="447C3F27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14:paraId="6D8FA4D0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14:paraId="3AB2C41C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14:paraId="771A4C72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46F3AF4B" w14:textId="77777777" w:rsidR="00D22364" w:rsidRPr="00931833" w:rsidRDefault="00D22364" w:rsidP="00D223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33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14:paraId="0D98B015" w14:textId="77777777" w:rsidR="00D22364" w:rsidRDefault="00D22364" w:rsidP="00D22364">
      <w:pPr>
        <w:pStyle w:val="ConsPlusNormal"/>
        <w:jc w:val="both"/>
      </w:pPr>
    </w:p>
    <w:p w14:paraId="35A7D552" w14:textId="77777777" w:rsidR="00D22364" w:rsidRPr="00B62C6F" w:rsidRDefault="00D22364" w:rsidP="00D22364">
      <w:pPr>
        <w:autoSpaceDE w:val="0"/>
        <w:ind w:firstLine="709"/>
        <w:jc w:val="both"/>
        <w:rPr>
          <w:bCs/>
        </w:rPr>
      </w:pPr>
    </w:p>
    <w:p w14:paraId="02975FA0" w14:textId="77777777" w:rsidR="00931833" w:rsidRDefault="00931833" w:rsidP="00D22364">
      <w:pPr>
        <w:pStyle w:val="ConsPlusNormal"/>
        <w:tabs>
          <w:tab w:val="left" w:pos="851"/>
          <w:tab w:val="left" w:pos="1134"/>
        </w:tabs>
        <w:autoSpaceDE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43C3E8B" w14:textId="5579D56F" w:rsidR="00931833" w:rsidRPr="00DC77CB" w:rsidRDefault="00931833" w:rsidP="00DC77CB">
      <w:pPr>
        <w:rPr>
          <w:rFonts w:eastAsia="Arial"/>
          <w:kern w:val="3"/>
          <w:lang w:eastAsia="zh-CN" w:bidi="hi-IN"/>
        </w:rPr>
      </w:pPr>
    </w:p>
    <w:sectPr w:rsidR="00931833" w:rsidRPr="00DC77CB" w:rsidSect="00836D1C">
      <w:headerReference w:type="default" r:id="rId14"/>
      <w:pgSz w:w="11906" w:h="16838"/>
      <w:pgMar w:top="1021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7A77" w14:textId="77777777" w:rsidR="00FC7E59" w:rsidRDefault="00FC7E59" w:rsidP="009A5BFB">
      <w:r>
        <w:separator/>
      </w:r>
    </w:p>
  </w:endnote>
  <w:endnote w:type="continuationSeparator" w:id="0">
    <w:p w14:paraId="4920A650" w14:textId="77777777" w:rsidR="00FC7E59" w:rsidRDefault="00FC7E59" w:rsidP="009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8D44" w14:textId="77777777" w:rsidR="00FC7E59" w:rsidRDefault="00FC7E59" w:rsidP="009A5BFB">
      <w:r>
        <w:separator/>
      </w:r>
    </w:p>
  </w:footnote>
  <w:footnote w:type="continuationSeparator" w:id="0">
    <w:p w14:paraId="494C2191" w14:textId="77777777" w:rsidR="00FC7E59" w:rsidRDefault="00FC7E59" w:rsidP="009A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199862"/>
      <w:docPartObj>
        <w:docPartGallery w:val="Page Numbers (Top of Page)"/>
        <w:docPartUnique/>
      </w:docPartObj>
    </w:sdtPr>
    <w:sdtEndPr/>
    <w:sdtContent>
      <w:p w14:paraId="0FEEEA70" w14:textId="63CF68F9" w:rsidR="006328E6" w:rsidRDefault="00632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6A">
          <w:rPr>
            <w:noProof/>
          </w:rPr>
          <w:t>10</w:t>
        </w:r>
        <w:r>
          <w:fldChar w:fldCharType="end"/>
        </w:r>
      </w:p>
    </w:sdtContent>
  </w:sdt>
  <w:p w14:paraId="5BA495EA" w14:textId="77777777" w:rsidR="006328E6" w:rsidRDefault="006328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 w15:restartNumberingAfterBreak="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B"/>
    <w:rsid w:val="000011DE"/>
    <w:rsid w:val="0000294F"/>
    <w:rsid w:val="00005141"/>
    <w:rsid w:val="0000553A"/>
    <w:rsid w:val="00007765"/>
    <w:rsid w:val="0001642F"/>
    <w:rsid w:val="00032A60"/>
    <w:rsid w:val="00035696"/>
    <w:rsid w:val="00051085"/>
    <w:rsid w:val="00052815"/>
    <w:rsid w:val="00052838"/>
    <w:rsid w:val="0006176E"/>
    <w:rsid w:val="000619D9"/>
    <w:rsid w:val="00063DEF"/>
    <w:rsid w:val="00066B30"/>
    <w:rsid w:val="000701A8"/>
    <w:rsid w:val="00072DD9"/>
    <w:rsid w:val="00076664"/>
    <w:rsid w:val="00076B97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D3D73"/>
    <w:rsid w:val="000E43A5"/>
    <w:rsid w:val="000E72AE"/>
    <w:rsid w:val="000F15ED"/>
    <w:rsid w:val="000F2EBA"/>
    <w:rsid w:val="00101BC0"/>
    <w:rsid w:val="001066B2"/>
    <w:rsid w:val="00107B21"/>
    <w:rsid w:val="00111921"/>
    <w:rsid w:val="00112A50"/>
    <w:rsid w:val="001138F1"/>
    <w:rsid w:val="00114A90"/>
    <w:rsid w:val="00115203"/>
    <w:rsid w:val="00124069"/>
    <w:rsid w:val="00126D1B"/>
    <w:rsid w:val="001308AA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1413"/>
    <w:rsid w:val="001716E3"/>
    <w:rsid w:val="0017232C"/>
    <w:rsid w:val="00172AED"/>
    <w:rsid w:val="00173CFD"/>
    <w:rsid w:val="0018096C"/>
    <w:rsid w:val="00180EFC"/>
    <w:rsid w:val="0018250E"/>
    <w:rsid w:val="00185B72"/>
    <w:rsid w:val="00194E7B"/>
    <w:rsid w:val="001A161A"/>
    <w:rsid w:val="001A5B73"/>
    <w:rsid w:val="001A677B"/>
    <w:rsid w:val="001B0567"/>
    <w:rsid w:val="001B33A0"/>
    <w:rsid w:val="001B6683"/>
    <w:rsid w:val="001B7504"/>
    <w:rsid w:val="001C48F6"/>
    <w:rsid w:val="001C4F36"/>
    <w:rsid w:val="001D0BE5"/>
    <w:rsid w:val="001D0C02"/>
    <w:rsid w:val="001D5DC0"/>
    <w:rsid w:val="001D7717"/>
    <w:rsid w:val="001E004A"/>
    <w:rsid w:val="001E2254"/>
    <w:rsid w:val="001E28E9"/>
    <w:rsid w:val="001E6990"/>
    <w:rsid w:val="001F07EF"/>
    <w:rsid w:val="001F423D"/>
    <w:rsid w:val="001F6065"/>
    <w:rsid w:val="001F74C2"/>
    <w:rsid w:val="002019C3"/>
    <w:rsid w:val="00201F0E"/>
    <w:rsid w:val="002101BF"/>
    <w:rsid w:val="002117C7"/>
    <w:rsid w:val="00211C79"/>
    <w:rsid w:val="00212B12"/>
    <w:rsid w:val="002235F0"/>
    <w:rsid w:val="00227FDD"/>
    <w:rsid w:val="002355B5"/>
    <w:rsid w:val="002408C8"/>
    <w:rsid w:val="002409EF"/>
    <w:rsid w:val="00241091"/>
    <w:rsid w:val="002454E5"/>
    <w:rsid w:val="00245DBC"/>
    <w:rsid w:val="0025565B"/>
    <w:rsid w:val="0026064A"/>
    <w:rsid w:val="00274E4C"/>
    <w:rsid w:val="00275000"/>
    <w:rsid w:val="002755D5"/>
    <w:rsid w:val="0027647D"/>
    <w:rsid w:val="00277831"/>
    <w:rsid w:val="00282FD9"/>
    <w:rsid w:val="002834DE"/>
    <w:rsid w:val="002966EE"/>
    <w:rsid w:val="002A62E0"/>
    <w:rsid w:val="002A7760"/>
    <w:rsid w:val="002B278D"/>
    <w:rsid w:val="002C39D7"/>
    <w:rsid w:val="002C7298"/>
    <w:rsid w:val="002D6191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0C2"/>
    <w:rsid w:val="0034768C"/>
    <w:rsid w:val="00350241"/>
    <w:rsid w:val="0035699F"/>
    <w:rsid w:val="00362874"/>
    <w:rsid w:val="0036591D"/>
    <w:rsid w:val="003673C9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401744"/>
    <w:rsid w:val="004067C3"/>
    <w:rsid w:val="00417E49"/>
    <w:rsid w:val="0042546A"/>
    <w:rsid w:val="00427520"/>
    <w:rsid w:val="00432E0B"/>
    <w:rsid w:val="00436996"/>
    <w:rsid w:val="0044401A"/>
    <w:rsid w:val="004447AD"/>
    <w:rsid w:val="00446C0D"/>
    <w:rsid w:val="00446CED"/>
    <w:rsid w:val="0046372F"/>
    <w:rsid w:val="00466AB8"/>
    <w:rsid w:val="0046756E"/>
    <w:rsid w:val="00477445"/>
    <w:rsid w:val="00477D8A"/>
    <w:rsid w:val="0048789F"/>
    <w:rsid w:val="00492E2F"/>
    <w:rsid w:val="00494C41"/>
    <w:rsid w:val="00496BF4"/>
    <w:rsid w:val="004A08D2"/>
    <w:rsid w:val="004B01C0"/>
    <w:rsid w:val="004C19DD"/>
    <w:rsid w:val="004D1001"/>
    <w:rsid w:val="004D4B75"/>
    <w:rsid w:val="004D6F39"/>
    <w:rsid w:val="004E4607"/>
    <w:rsid w:val="004E7242"/>
    <w:rsid w:val="004F04EE"/>
    <w:rsid w:val="004F6AC9"/>
    <w:rsid w:val="005034FF"/>
    <w:rsid w:val="005074E4"/>
    <w:rsid w:val="00522261"/>
    <w:rsid w:val="00524D16"/>
    <w:rsid w:val="00526D0E"/>
    <w:rsid w:val="005300F3"/>
    <w:rsid w:val="00533BDF"/>
    <w:rsid w:val="00536E57"/>
    <w:rsid w:val="00545D89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28AF"/>
    <w:rsid w:val="0059520D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735C"/>
    <w:rsid w:val="006415A1"/>
    <w:rsid w:val="0065412E"/>
    <w:rsid w:val="00662197"/>
    <w:rsid w:val="00662425"/>
    <w:rsid w:val="006627F2"/>
    <w:rsid w:val="00676AD7"/>
    <w:rsid w:val="00681621"/>
    <w:rsid w:val="006824DC"/>
    <w:rsid w:val="00691459"/>
    <w:rsid w:val="006914CC"/>
    <w:rsid w:val="00691F7A"/>
    <w:rsid w:val="006A22ED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166F4"/>
    <w:rsid w:val="00721088"/>
    <w:rsid w:val="00737244"/>
    <w:rsid w:val="00737622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4C15"/>
    <w:rsid w:val="007B6102"/>
    <w:rsid w:val="007B73D2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43A4"/>
    <w:rsid w:val="00830C50"/>
    <w:rsid w:val="0083467F"/>
    <w:rsid w:val="00836D1C"/>
    <w:rsid w:val="00837F36"/>
    <w:rsid w:val="00843BB4"/>
    <w:rsid w:val="0084662D"/>
    <w:rsid w:val="008522CB"/>
    <w:rsid w:val="00852504"/>
    <w:rsid w:val="0085284F"/>
    <w:rsid w:val="0085700C"/>
    <w:rsid w:val="00871A2E"/>
    <w:rsid w:val="00873C68"/>
    <w:rsid w:val="00873CB2"/>
    <w:rsid w:val="00874916"/>
    <w:rsid w:val="008775D1"/>
    <w:rsid w:val="00880561"/>
    <w:rsid w:val="00882A7A"/>
    <w:rsid w:val="00886260"/>
    <w:rsid w:val="008950B4"/>
    <w:rsid w:val="008A3644"/>
    <w:rsid w:val="008A3E38"/>
    <w:rsid w:val="008B57EB"/>
    <w:rsid w:val="008B5E05"/>
    <w:rsid w:val="008B60BB"/>
    <w:rsid w:val="008C0C03"/>
    <w:rsid w:val="008C67D4"/>
    <w:rsid w:val="008D6819"/>
    <w:rsid w:val="008D72D6"/>
    <w:rsid w:val="008E036A"/>
    <w:rsid w:val="008E099C"/>
    <w:rsid w:val="008E0E66"/>
    <w:rsid w:val="008F39E5"/>
    <w:rsid w:val="008F3CD4"/>
    <w:rsid w:val="00900FA5"/>
    <w:rsid w:val="00904AE9"/>
    <w:rsid w:val="00904E69"/>
    <w:rsid w:val="00911E0B"/>
    <w:rsid w:val="00922E38"/>
    <w:rsid w:val="00924116"/>
    <w:rsid w:val="00930682"/>
    <w:rsid w:val="00931833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6082"/>
    <w:rsid w:val="00986C67"/>
    <w:rsid w:val="0098738E"/>
    <w:rsid w:val="00990ACE"/>
    <w:rsid w:val="009951F6"/>
    <w:rsid w:val="009A5BFB"/>
    <w:rsid w:val="009B4EA4"/>
    <w:rsid w:val="009B75F9"/>
    <w:rsid w:val="009C07DB"/>
    <w:rsid w:val="009C68F2"/>
    <w:rsid w:val="009D27B8"/>
    <w:rsid w:val="009D35F8"/>
    <w:rsid w:val="009E4F07"/>
    <w:rsid w:val="009E6060"/>
    <w:rsid w:val="009E7F9A"/>
    <w:rsid w:val="009F0264"/>
    <w:rsid w:val="009F1EDC"/>
    <w:rsid w:val="009F1FF5"/>
    <w:rsid w:val="00A00C77"/>
    <w:rsid w:val="00A03C5E"/>
    <w:rsid w:val="00A11C30"/>
    <w:rsid w:val="00A14E7C"/>
    <w:rsid w:val="00A20ED3"/>
    <w:rsid w:val="00A2147F"/>
    <w:rsid w:val="00A255E3"/>
    <w:rsid w:val="00A25B22"/>
    <w:rsid w:val="00A273DA"/>
    <w:rsid w:val="00A27D47"/>
    <w:rsid w:val="00A32FF9"/>
    <w:rsid w:val="00A3434F"/>
    <w:rsid w:val="00A51815"/>
    <w:rsid w:val="00A555B9"/>
    <w:rsid w:val="00A5580C"/>
    <w:rsid w:val="00A619CF"/>
    <w:rsid w:val="00A62092"/>
    <w:rsid w:val="00A63052"/>
    <w:rsid w:val="00A703DC"/>
    <w:rsid w:val="00A71FA4"/>
    <w:rsid w:val="00A75CF3"/>
    <w:rsid w:val="00A771B7"/>
    <w:rsid w:val="00A8094F"/>
    <w:rsid w:val="00A845C7"/>
    <w:rsid w:val="00A84824"/>
    <w:rsid w:val="00A87CF2"/>
    <w:rsid w:val="00A92718"/>
    <w:rsid w:val="00A93A6D"/>
    <w:rsid w:val="00A93CA2"/>
    <w:rsid w:val="00A96312"/>
    <w:rsid w:val="00AB2465"/>
    <w:rsid w:val="00AB5D89"/>
    <w:rsid w:val="00AB75C8"/>
    <w:rsid w:val="00AC2F8A"/>
    <w:rsid w:val="00AC3683"/>
    <w:rsid w:val="00AD1F57"/>
    <w:rsid w:val="00AE0CD4"/>
    <w:rsid w:val="00AE2D96"/>
    <w:rsid w:val="00AE586F"/>
    <w:rsid w:val="00AF12CE"/>
    <w:rsid w:val="00AF12CF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11C3"/>
    <w:rsid w:val="00B72EA7"/>
    <w:rsid w:val="00B854BC"/>
    <w:rsid w:val="00B869A3"/>
    <w:rsid w:val="00BA2555"/>
    <w:rsid w:val="00BB13D3"/>
    <w:rsid w:val="00BB7C40"/>
    <w:rsid w:val="00BD30BD"/>
    <w:rsid w:val="00BD65FE"/>
    <w:rsid w:val="00BE0AB3"/>
    <w:rsid w:val="00BE3181"/>
    <w:rsid w:val="00BE5454"/>
    <w:rsid w:val="00BE6D5A"/>
    <w:rsid w:val="00BF041E"/>
    <w:rsid w:val="00BF137D"/>
    <w:rsid w:val="00C02567"/>
    <w:rsid w:val="00C04265"/>
    <w:rsid w:val="00C108BD"/>
    <w:rsid w:val="00C11834"/>
    <w:rsid w:val="00C259F9"/>
    <w:rsid w:val="00C30B15"/>
    <w:rsid w:val="00C32AF6"/>
    <w:rsid w:val="00C343B7"/>
    <w:rsid w:val="00C447F3"/>
    <w:rsid w:val="00C519DE"/>
    <w:rsid w:val="00C54888"/>
    <w:rsid w:val="00C60217"/>
    <w:rsid w:val="00C64009"/>
    <w:rsid w:val="00C657CA"/>
    <w:rsid w:val="00C662D0"/>
    <w:rsid w:val="00C71FF8"/>
    <w:rsid w:val="00C76798"/>
    <w:rsid w:val="00C76E00"/>
    <w:rsid w:val="00C77F7F"/>
    <w:rsid w:val="00C81210"/>
    <w:rsid w:val="00C869F0"/>
    <w:rsid w:val="00C94236"/>
    <w:rsid w:val="00C9514D"/>
    <w:rsid w:val="00CB1448"/>
    <w:rsid w:val="00CB76FF"/>
    <w:rsid w:val="00CC190B"/>
    <w:rsid w:val="00CC6848"/>
    <w:rsid w:val="00CD4D2C"/>
    <w:rsid w:val="00CD54EC"/>
    <w:rsid w:val="00CD6877"/>
    <w:rsid w:val="00CE4C10"/>
    <w:rsid w:val="00CE75E0"/>
    <w:rsid w:val="00CF113E"/>
    <w:rsid w:val="00CF14D7"/>
    <w:rsid w:val="00CF3691"/>
    <w:rsid w:val="00CF4BA9"/>
    <w:rsid w:val="00D02213"/>
    <w:rsid w:val="00D02466"/>
    <w:rsid w:val="00D036F4"/>
    <w:rsid w:val="00D04F21"/>
    <w:rsid w:val="00D053BC"/>
    <w:rsid w:val="00D07F69"/>
    <w:rsid w:val="00D135D5"/>
    <w:rsid w:val="00D16F92"/>
    <w:rsid w:val="00D1745B"/>
    <w:rsid w:val="00D21789"/>
    <w:rsid w:val="00D22364"/>
    <w:rsid w:val="00D25CF8"/>
    <w:rsid w:val="00D35342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C77CB"/>
    <w:rsid w:val="00DE6E15"/>
    <w:rsid w:val="00DE710B"/>
    <w:rsid w:val="00DF070C"/>
    <w:rsid w:val="00DF1FDE"/>
    <w:rsid w:val="00DF36B0"/>
    <w:rsid w:val="00DF7A72"/>
    <w:rsid w:val="00E029F3"/>
    <w:rsid w:val="00E03F6C"/>
    <w:rsid w:val="00E11075"/>
    <w:rsid w:val="00E12323"/>
    <w:rsid w:val="00E16CC8"/>
    <w:rsid w:val="00E3441F"/>
    <w:rsid w:val="00E55797"/>
    <w:rsid w:val="00E56201"/>
    <w:rsid w:val="00E63B56"/>
    <w:rsid w:val="00E66D12"/>
    <w:rsid w:val="00E75103"/>
    <w:rsid w:val="00E846A6"/>
    <w:rsid w:val="00E85A48"/>
    <w:rsid w:val="00E947E7"/>
    <w:rsid w:val="00E94CE6"/>
    <w:rsid w:val="00E9554A"/>
    <w:rsid w:val="00E95A86"/>
    <w:rsid w:val="00E96134"/>
    <w:rsid w:val="00E97F59"/>
    <w:rsid w:val="00EA2FDE"/>
    <w:rsid w:val="00EB2946"/>
    <w:rsid w:val="00EB3BF9"/>
    <w:rsid w:val="00EB3F07"/>
    <w:rsid w:val="00EC1561"/>
    <w:rsid w:val="00EC6344"/>
    <w:rsid w:val="00ED054D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F0522F"/>
    <w:rsid w:val="00F073FC"/>
    <w:rsid w:val="00F1233A"/>
    <w:rsid w:val="00F12F42"/>
    <w:rsid w:val="00F12F96"/>
    <w:rsid w:val="00F23808"/>
    <w:rsid w:val="00F25455"/>
    <w:rsid w:val="00F254CE"/>
    <w:rsid w:val="00F3474F"/>
    <w:rsid w:val="00F358EC"/>
    <w:rsid w:val="00F36BE7"/>
    <w:rsid w:val="00F40A8A"/>
    <w:rsid w:val="00F415C1"/>
    <w:rsid w:val="00F41832"/>
    <w:rsid w:val="00F506F1"/>
    <w:rsid w:val="00F55D70"/>
    <w:rsid w:val="00F65E86"/>
    <w:rsid w:val="00F728F2"/>
    <w:rsid w:val="00F81378"/>
    <w:rsid w:val="00F8145B"/>
    <w:rsid w:val="00F82463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C7E59"/>
    <w:rsid w:val="00FD3317"/>
    <w:rsid w:val="00FD64D5"/>
    <w:rsid w:val="00FE3E95"/>
    <w:rsid w:val="00FF1093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FCCE4F6"/>
  <w15:docId w15:val="{7EB0F173-9100-4715-BDAE-3B4E991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C2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FB"/>
    <w:rPr>
      <w:rFonts w:eastAsia="Times New Roman" w:cs="Times New Roman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BFB"/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rsid w:val="0048789F"/>
    <w:pPr>
      <w:suppressAutoHyphens/>
      <w:autoSpaceDN w:val="0"/>
      <w:textAlignment w:val="baseline"/>
    </w:pPr>
    <w:rPr>
      <w:rFonts w:ascii="Arial" w:eastAsia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rsid w:val="001308AA"/>
  </w:style>
  <w:style w:type="paragraph" w:customStyle="1" w:styleId="ConsPlusTitle">
    <w:name w:val="ConsPlusTitle"/>
    <w:uiPriority w:val="99"/>
    <w:rsid w:val="00ED05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footnote text"/>
    <w:basedOn w:val="a"/>
    <w:link w:val="1"/>
    <w:rsid w:val="003470C2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470C2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rsid w:val="003470C2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470C2"/>
    <w:rPr>
      <w:vertAlign w:val="superscript"/>
    </w:rPr>
  </w:style>
  <w:style w:type="paragraph" w:customStyle="1" w:styleId="Heading">
    <w:name w:val="Heading"/>
    <w:rsid w:val="00C32AF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3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ABC7FCB91897349C7570FDE1F5BE4B3D1CBFDEA7127ED1122CAA39C0EFC6EA9618CE89638D3D8718AC3E28C4E0t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BC7FCB91897349C7570FDE1F5BE4B3D15BDDFA0167ED1122CAA39C0EFC6EA9618CE89638D3D8718AC3E28C4E0t9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8D0D-8537-46EB-994F-B3A96D78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Василий Викторович</dc:creator>
  <cp:lastModifiedBy>Известковское городское поселение</cp:lastModifiedBy>
  <cp:revision>7</cp:revision>
  <cp:lastPrinted>2021-09-30T23:00:00Z</cp:lastPrinted>
  <dcterms:created xsi:type="dcterms:W3CDTF">2021-09-15T04:51:00Z</dcterms:created>
  <dcterms:modified xsi:type="dcterms:W3CDTF">2021-09-30T23:00:00Z</dcterms:modified>
</cp:coreProperties>
</file>