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470" w14:textId="77777777" w:rsidR="00FB7251" w:rsidRPr="001D2040" w:rsidRDefault="00FB7251" w:rsidP="00FB7251">
      <w:pPr>
        <w:tabs>
          <w:tab w:val="left" w:pos="720"/>
        </w:tabs>
        <w:jc w:val="center"/>
        <w:rPr>
          <w:sz w:val="28"/>
          <w:szCs w:val="28"/>
        </w:rPr>
      </w:pPr>
      <w:r w:rsidRPr="001D2040">
        <w:rPr>
          <w:sz w:val="28"/>
          <w:szCs w:val="28"/>
        </w:rPr>
        <w:t>Муниципальное образование "Известковское городское поселение"</w:t>
      </w:r>
    </w:p>
    <w:p w14:paraId="3D0066A4" w14:textId="77777777" w:rsidR="00FB7251" w:rsidRPr="001D2040" w:rsidRDefault="00FB7251" w:rsidP="00FB7251">
      <w:pPr>
        <w:jc w:val="center"/>
        <w:rPr>
          <w:sz w:val="28"/>
          <w:szCs w:val="28"/>
        </w:rPr>
      </w:pPr>
      <w:r w:rsidRPr="001D2040">
        <w:rPr>
          <w:sz w:val="28"/>
          <w:szCs w:val="28"/>
        </w:rPr>
        <w:t>Облученского муниципального района</w:t>
      </w:r>
    </w:p>
    <w:p w14:paraId="536E8622" w14:textId="77777777" w:rsidR="00FB7251" w:rsidRPr="001D2040" w:rsidRDefault="00FB7251" w:rsidP="00FB7251">
      <w:pPr>
        <w:jc w:val="center"/>
        <w:rPr>
          <w:sz w:val="28"/>
          <w:szCs w:val="28"/>
        </w:rPr>
      </w:pPr>
      <w:r w:rsidRPr="001D2040">
        <w:rPr>
          <w:sz w:val="28"/>
          <w:szCs w:val="28"/>
        </w:rPr>
        <w:t>Еврейской автономной области</w:t>
      </w:r>
    </w:p>
    <w:p w14:paraId="521C970C" w14:textId="77777777" w:rsidR="00FB7251" w:rsidRPr="001D2040" w:rsidRDefault="00FB7251" w:rsidP="00FB7251">
      <w:pPr>
        <w:jc w:val="center"/>
        <w:rPr>
          <w:sz w:val="28"/>
          <w:szCs w:val="28"/>
        </w:rPr>
      </w:pPr>
    </w:p>
    <w:p w14:paraId="2DDB9940" w14:textId="0B58BCFE" w:rsidR="00FB7251" w:rsidRPr="001D2040" w:rsidRDefault="00FB7251" w:rsidP="00FB7251">
      <w:pPr>
        <w:jc w:val="center"/>
        <w:rPr>
          <w:sz w:val="28"/>
          <w:szCs w:val="28"/>
        </w:rPr>
      </w:pPr>
      <w:proofErr w:type="gramStart"/>
      <w:r w:rsidRPr="001D2040">
        <w:rPr>
          <w:sz w:val="28"/>
          <w:szCs w:val="28"/>
        </w:rPr>
        <w:t xml:space="preserve">АДМИНИСТРАЦИЯ </w:t>
      </w:r>
      <w:r w:rsidR="00B82617">
        <w:rPr>
          <w:sz w:val="28"/>
          <w:szCs w:val="28"/>
        </w:rPr>
        <w:t xml:space="preserve"> </w:t>
      </w:r>
      <w:r w:rsidRPr="001D2040">
        <w:rPr>
          <w:sz w:val="28"/>
          <w:szCs w:val="28"/>
        </w:rPr>
        <w:t>ГОРОДСКОГО</w:t>
      </w:r>
      <w:proofErr w:type="gramEnd"/>
      <w:r w:rsidRPr="001D2040">
        <w:rPr>
          <w:sz w:val="28"/>
          <w:szCs w:val="28"/>
        </w:rPr>
        <w:t xml:space="preserve"> ПОСЕЛЕНИЯ</w:t>
      </w:r>
    </w:p>
    <w:p w14:paraId="5C9309AF" w14:textId="77777777" w:rsidR="00FB7251" w:rsidRPr="001D2040" w:rsidRDefault="00FB7251" w:rsidP="00FB7251">
      <w:pPr>
        <w:rPr>
          <w:sz w:val="28"/>
          <w:szCs w:val="28"/>
        </w:rPr>
      </w:pPr>
    </w:p>
    <w:p w14:paraId="0FE76BD3" w14:textId="77777777" w:rsidR="00FB7251" w:rsidRPr="001D2040" w:rsidRDefault="00FB7251" w:rsidP="00FB7251">
      <w:pPr>
        <w:pStyle w:val="3"/>
        <w:rPr>
          <w:b w:val="0"/>
          <w:bCs w:val="0"/>
          <w:sz w:val="28"/>
          <w:szCs w:val="28"/>
        </w:rPr>
      </w:pPr>
      <w:r w:rsidRPr="001D2040">
        <w:rPr>
          <w:b w:val="0"/>
          <w:bCs w:val="0"/>
          <w:sz w:val="28"/>
          <w:szCs w:val="28"/>
        </w:rPr>
        <w:t>ПОСТАНОВЛЕНИЕ</w:t>
      </w:r>
    </w:p>
    <w:p w14:paraId="3C202AAF" w14:textId="2672DAED" w:rsidR="00FB7251" w:rsidRPr="001D2040" w:rsidRDefault="00FB7251" w:rsidP="00FB72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20.04</w:t>
      </w:r>
      <w:r w:rsidRPr="001D2040">
        <w:rPr>
          <w:sz w:val="28"/>
          <w:szCs w:val="28"/>
        </w:rPr>
        <w:t xml:space="preserve">.2022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D2040">
        <w:rPr>
          <w:sz w:val="28"/>
          <w:szCs w:val="28"/>
        </w:rPr>
        <w:t xml:space="preserve">    № </w:t>
      </w:r>
      <w:r>
        <w:rPr>
          <w:sz w:val="28"/>
          <w:szCs w:val="28"/>
        </w:rPr>
        <w:t>105</w:t>
      </w:r>
    </w:p>
    <w:p w14:paraId="39125BC8" w14:textId="77777777" w:rsidR="00FB7251" w:rsidRPr="001D2040" w:rsidRDefault="00FB7251" w:rsidP="00FB7251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1D2040">
        <w:rPr>
          <w:sz w:val="28"/>
          <w:szCs w:val="28"/>
        </w:rPr>
        <w:t>пос.Известковый</w:t>
      </w:r>
      <w:proofErr w:type="spellEnd"/>
      <w:proofErr w:type="gramEnd"/>
    </w:p>
    <w:p w14:paraId="1057EA31" w14:textId="77777777" w:rsidR="00FB7251" w:rsidRPr="001D2040" w:rsidRDefault="00FB7251" w:rsidP="00FB7251">
      <w:pPr>
        <w:numPr>
          <w:ilvl w:val="12"/>
          <w:numId w:val="0"/>
        </w:numPr>
        <w:ind w:left="-567"/>
        <w:rPr>
          <w:sz w:val="28"/>
          <w:szCs w:val="28"/>
        </w:rPr>
      </w:pPr>
    </w:p>
    <w:p w14:paraId="17C007CF" w14:textId="77777777" w:rsidR="00FB7251" w:rsidRPr="001D2040" w:rsidRDefault="00FB7251" w:rsidP="00FB7251">
      <w:pPr>
        <w:jc w:val="both"/>
        <w:rPr>
          <w:sz w:val="28"/>
          <w:szCs w:val="28"/>
        </w:rPr>
      </w:pPr>
      <w:r w:rsidRPr="001D2040">
        <w:rPr>
          <w:sz w:val="28"/>
          <w:szCs w:val="28"/>
        </w:rPr>
        <w:t xml:space="preserve">Об условиях приватизации имущества, находящегося в собственности муниципального образования «Известковское городское поселение» </w:t>
      </w:r>
    </w:p>
    <w:p w14:paraId="3CF857E8" w14:textId="77777777" w:rsidR="00FB7251" w:rsidRPr="001D2040" w:rsidRDefault="00FB7251" w:rsidP="00FB7251">
      <w:pPr>
        <w:jc w:val="both"/>
        <w:rPr>
          <w:sz w:val="28"/>
          <w:szCs w:val="28"/>
        </w:rPr>
      </w:pPr>
    </w:p>
    <w:p w14:paraId="1E51329B" w14:textId="77777777" w:rsidR="00FB7251" w:rsidRPr="001D2040" w:rsidRDefault="00FB7251" w:rsidP="00FB7251">
      <w:pPr>
        <w:pStyle w:val="3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</w:rPr>
        <w:tab/>
      </w:r>
      <w:r w:rsidRPr="001D20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"О приватизации государственного и муниципального имущества", </w:t>
      </w:r>
      <w:r w:rsidRPr="001D2040">
        <w:rPr>
          <w:rFonts w:ascii="Times New Roman" w:hAnsi="Times New Roman" w:cs="Times New Roman"/>
          <w:iCs/>
          <w:sz w:val="28"/>
          <w:szCs w:val="28"/>
        </w:rPr>
        <w:t>Уставом муниципального образования «Известковское городское поселение», решением Собрания депутатов от 28.04.2010 № 115 «Об утверждении Положения о порядке приватизации муниципального имущества Известковского городского поселения Облученского муниципального района Еврейской автономной области» и решением Собрания депутатов от 17.12.2021 № 307 «</w:t>
      </w:r>
      <w:r w:rsidRPr="001D2040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имущества, находящегося в муниципальной собственности Известковского городского поселения Облученского муниципального района Еврейской автономной области на 2022 год» администрация городского поселения</w:t>
      </w:r>
    </w:p>
    <w:p w14:paraId="2C0F1730" w14:textId="77777777" w:rsidR="00FB7251" w:rsidRPr="001D2040" w:rsidRDefault="00FB7251" w:rsidP="00FB7251">
      <w:pPr>
        <w:pStyle w:val="3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9F94CBA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1. Осуществить приватизацию имущества, находящегося в собственности муниципального образования «Известковское городское поселение» (далее - муниципальное имущество) согласно приложению.</w:t>
      </w:r>
    </w:p>
    <w:p w14:paraId="4C014F91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2. Установить: </w:t>
      </w:r>
    </w:p>
    <w:p w14:paraId="695638E7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2.1. Способ приватизации муниципального имущества - продажа на аукционе.</w:t>
      </w:r>
    </w:p>
    <w:p w14:paraId="2BD1DDD8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2.2. Начальную цену продаваемого на аукционе муниципального имущества в размере согласно приложению.</w:t>
      </w:r>
    </w:p>
    <w:p w14:paraId="2D387ED6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2.3. Порядок и сроки оплаты приватизируемого имущества согласно приложению.</w:t>
      </w:r>
    </w:p>
    <w:p w14:paraId="6B66A9A3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3. Разработать документацию по проведению аукциона по продаже недвижимого муниципального имущества.</w:t>
      </w:r>
    </w:p>
    <w:p w14:paraId="5C86C082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38942374" w14:textId="77777777" w:rsidR="00FB7251" w:rsidRDefault="00FB7251" w:rsidP="00FB7251">
      <w:pPr>
        <w:ind w:firstLine="720"/>
        <w:jc w:val="both"/>
        <w:rPr>
          <w:sz w:val="28"/>
          <w:szCs w:val="28"/>
        </w:rPr>
      </w:pPr>
      <w:r w:rsidRPr="001D2040">
        <w:rPr>
          <w:sz w:val="28"/>
          <w:szCs w:val="28"/>
        </w:rPr>
        <w:t xml:space="preserve">5. Опубликовать настоящее постановление и информационное сообщение о проведении аукциона по продаже муниципального имущества в </w:t>
      </w:r>
    </w:p>
    <w:p w14:paraId="2620E605" w14:textId="77777777" w:rsidR="00FB7251" w:rsidRDefault="00FB7251" w:rsidP="00FB7251">
      <w:pPr>
        <w:ind w:firstLine="720"/>
        <w:jc w:val="both"/>
        <w:rPr>
          <w:sz w:val="28"/>
          <w:szCs w:val="28"/>
        </w:rPr>
      </w:pPr>
    </w:p>
    <w:p w14:paraId="57250F3A" w14:textId="77777777" w:rsidR="00FB7251" w:rsidRDefault="00FB7251" w:rsidP="00FB7251">
      <w:pPr>
        <w:ind w:firstLine="720"/>
        <w:jc w:val="both"/>
        <w:rPr>
          <w:sz w:val="28"/>
          <w:szCs w:val="28"/>
        </w:rPr>
      </w:pPr>
    </w:p>
    <w:p w14:paraId="43C613DD" w14:textId="77777777" w:rsidR="00FB7251" w:rsidRPr="001D2040" w:rsidRDefault="00FB7251" w:rsidP="00FB7251">
      <w:pPr>
        <w:jc w:val="both"/>
        <w:rPr>
          <w:sz w:val="28"/>
          <w:szCs w:val="28"/>
        </w:rPr>
      </w:pPr>
      <w:r w:rsidRPr="001D2040">
        <w:rPr>
          <w:sz w:val="28"/>
          <w:szCs w:val="28"/>
        </w:rPr>
        <w:lastRenderedPageBreak/>
        <w:t>«Инфор</w:t>
      </w:r>
      <w:r>
        <w:rPr>
          <w:sz w:val="28"/>
          <w:szCs w:val="28"/>
        </w:rPr>
        <w:t>ма</w:t>
      </w:r>
      <w:r w:rsidRPr="001D2040">
        <w:rPr>
          <w:sz w:val="28"/>
          <w:szCs w:val="28"/>
        </w:rPr>
        <w:t xml:space="preserve">ционном вестнике» и разместить на официальном сайте Российской Федерации </w:t>
      </w:r>
      <w:proofErr w:type="spellStart"/>
      <w:r w:rsidRPr="001D2040">
        <w:rPr>
          <w:sz w:val="28"/>
          <w:szCs w:val="28"/>
          <w:lang w:val="en-US"/>
        </w:rPr>
        <w:t>torgi</w:t>
      </w:r>
      <w:proofErr w:type="spellEnd"/>
      <w:r w:rsidRPr="001D2040">
        <w:rPr>
          <w:sz w:val="28"/>
          <w:szCs w:val="28"/>
        </w:rPr>
        <w:t>.</w:t>
      </w:r>
      <w:r w:rsidRPr="001D2040">
        <w:rPr>
          <w:sz w:val="28"/>
          <w:szCs w:val="28"/>
          <w:lang w:val="en-US"/>
        </w:rPr>
        <w:t>gov</w:t>
      </w:r>
      <w:r w:rsidRPr="001D2040">
        <w:rPr>
          <w:sz w:val="28"/>
          <w:szCs w:val="28"/>
        </w:rPr>
        <w:t>.</w:t>
      </w:r>
      <w:proofErr w:type="spellStart"/>
      <w:r w:rsidRPr="001D2040">
        <w:rPr>
          <w:sz w:val="28"/>
          <w:szCs w:val="28"/>
          <w:lang w:val="en-US"/>
        </w:rPr>
        <w:t>ru</w:t>
      </w:r>
      <w:proofErr w:type="spellEnd"/>
      <w:r w:rsidRPr="001D2040">
        <w:rPr>
          <w:sz w:val="28"/>
          <w:szCs w:val="28"/>
        </w:rPr>
        <w:t xml:space="preserve">. в сети «Интернет». </w:t>
      </w:r>
    </w:p>
    <w:p w14:paraId="20F4DF6D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после дня его официального опубликования.      </w:t>
      </w:r>
    </w:p>
    <w:p w14:paraId="6D2C1FC7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CC0490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D7D81D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8A952C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B897B26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Г.В. Козлова</w:t>
      </w:r>
    </w:p>
    <w:p w14:paraId="34462331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01C0E619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047F1A5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430E395C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3BB56EA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5021658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0C1FDE73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3DA5A942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75B2DC2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FF72AB8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82E9402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5DF0EF49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7F18A632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FACD4D5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546DD535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4992667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5262F038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38A67407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4BE08A8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95F063F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7D7F8A55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20EACADA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A74DD4B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205A66C2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4724D227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6A9F0C6A" w14:textId="77777777" w:rsidR="00FB7251" w:rsidRPr="001D2040" w:rsidRDefault="00FB7251" w:rsidP="00FB7251">
      <w:pPr>
        <w:rPr>
          <w:sz w:val="28"/>
          <w:szCs w:val="28"/>
        </w:rPr>
      </w:pPr>
      <w:r w:rsidRPr="001D2040">
        <w:rPr>
          <w:sz w:val="28"/>
          <w:szCs w:val="28"/>
        </w:rPr>
        <w:lastRenderedPageBreak/>
        <w:t xml:space="preserve">                                                                                Приложение </w:t>
      </w:r>
    </w:p>
    <w:p w14:paraId="72AC2E13" w14:textId="77777777" w:rsidR="00FB7251" w:rsidRPr="001D2040" w:rsidRDefault="00FB7251" w:rsidP="00FB7251">
      <w:pPr>
        <w:rPr>
          <w:sz w:val="28"/>
          <w:szCs w:val="28"/>
        </w:rPr>
      </w:pPr>
      <w:r w:rsidRPr="001D2040"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14:paraId="52707A80" w14:textId="77777777" w:rsidR="00FB7251" w:rsidRPr="001D2040" w:rsidRDefault="00FB7251" w:rsidP="00FB7251">
      <w:pPr>
        <w:rPr>
          <w:sz w:val="28"/>
          <w:szCs w:val="28"/>
        </w:rPr>
      </w:pPr>
      <w:r w:rsidRPr="001D2040">
        <w:rPr>
          <w:sz w:val="28"/>
          <w:szCs w:val="28"/>
        </w:rPr>
        <w:t xml:space="preserve">                                                                                городского поселения </w:t>
      </w:r>
    </w:p>
    <w:p w14:paraId="4018540C" w14:textId="3BB04527" w:rsidR="00FB7251" w:rsidRPr="001D2040" w:rsidRDefault="00FB7251" w:rsidP="00FB7251">
      <w:pPr>
        <w:rPr>
          <w:sz w:val="28"/>
          <w:szCs w:val="28"/>
        </w:rPr>
      </w:pPr>
      <w:r w:rsidRPr="001D2040">
        <w:rPr>
          <w:sz w:val="28"/>
          <w:szCs w:val="28"/>
        </w:rPr>
        <w:t xml:space="preserve">                                                                                от </w:t>
      </w:r>
      <w:r>
        <w:rPr>
          <w:sz w:val="28"/>
          <w:szCs w:val="28"/>
        </w:rPr>
        <w:t>20.04</w:t>
      </w:r>
      <w:r w:rsidRPr="001D204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D2040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14:paraId="005D1825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0E73F75F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11E5A646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32287419" w14:textId="77777777" w:rsidR="00FB7251" w:rsidRPr="001D2040" w:rsidRDefault="00FB7251" w:rsidP="00FB7251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14:paraId="54FAB69B" w14:textId="77777777" w:rsidR="00FB7251" w:rsidRPr="001D2040" w:rsidRDefault="00FB7251" w:rsidP="00FB7251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Имущество,</w:t>
      </w:r>
    </w:p>
    <w:p w14:paraId="313C4E52" w14:textId="77777777" w:rsidR="00FB7251" w:rsidRPr="001D2040" w:rsidRDefault="00FB7251" w:rsidP="00FB7251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находящееся в собственности муниципального образования «Известковское городское поселение», подлежащее приватизации</w:t>
      </w:r>
    </w:p>
    <w:p w14:paraId="71957CD9" w14:textId="77777777" w:rsidR="00FB7251" w:rsidRPr="001D2040" w:rsidRDefault="00FB7251" w:rsidP="00FB7251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50"/>
        <w:gridCol w:w="2694"/>
        <w:gridCol w:w="1701"/>
      </w:tblGrid>
      <w:tr w:rsidR="00FB7251" w:rsidRPr="001D2040" w14:paraId="49442537" w14:textId="77777777" w:rsidTr="00160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9A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2A8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</w:t>
            </w:r>
          </w:p>
          <w:p w14:paraId="2EA5BC56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местонахождение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8E6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14:paraId="02F7583D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6FA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sz w:val="24"/>
                <w:szCs w:val="24"/>
              </w:rPr>
              <w:t>Порядок и сроки оплаты</w:t>
            </w:r>
          </w:p>
        </w:tc>
      </w:tr>
      <w:tr w:rsidR="00FB7251" w:rsidRPr="001D2040" w14:paraId="1F1E9496" w14:textId="77777777" w:rsidTr="001606EC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B24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CDF5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65F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DFE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>4</w:t>
            </w:r>
          </w:p>
        </w:tc>
      </w:tr>
      <w:tr w:rsidR="00FB7251" w:rsidRPr="001D2040" w14:paraId="2205EB1B" w14:textId="77777777" w:rsidTr="001606EC">
        <w:trPr>
          <w:trHeight w:val="2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F184" w14:textId="77777777" w:rsidR="00FB7251" w:rsidRPr="001D2040" w:rsidRDefault="00FB7251" w:rsidP="001606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498B" w14:textId="77777777" w:rsidR="00FB7251" w:rsidRPr="001D2040" w:rsidRDefault="00FB7251" w:rsidP="001606EC">
            <w:pPr>
              <w:pStyle w:val="20"/>
              <w:spacing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1D2040">
              <w:rPr>
                <w:rFonts w:ascii="Times New Roman" w:hAnsi="Times New Roman" w:cs="Times New Roman"/>
              </w:rPr>
              <w:t xml:space="preserve">Нежилое 1- этажное здание - Гараж, общей площадью 803,5 </w:t>
            </w:r>
            <w:proofErr w:type="spellStart"/>
            <w:r w:rsidRPr="001D2040">
              <w:rPr>
                <w:rFonts w:ascii="Times New Roman" w:hAnsi="Times New Roman" w:cs="Times New Roman"/>
              </w:rPr>
              <w:t>кв.м</w:t>
            </w:r>
            <w:proofErr w:type="spellEnd"/>
            <w:r w:rsidRPr="001D2040">
              <w:rPr>
                <w:rFonts w:ascii="Times New Roman" w:hAnsi="Times New Roman" w:cs="Times New Roman"/>
              </w:rPr>
              <w:t xml:space="preserve">. инв. № 150, </w:t>
            </w:r>
            <w:r>
              <w:rPr>
                <w:rFonts w:ascii="Times New Roman" w:hAnsi="Times New Roman" w:cs="Times New Roman"/>
              </w:rPr>
              <w:t xml:space="preserve">кадастровый номер: 79:05:3700001:160, </w:t>
            </w:r>
            <w:proofErr w:type="gramStart"/>
            <w:r w:rsidRPr="001D2040">
              <w:rPr>
                <w:rFonts w:ascii="Times New Roman" w:hAnsi="Times New Roman" w:cs="Times New Roman"/>
              </w:rPr>
              <w:t>лит  Б</w:t>
            </w:r>
            <w:proofErr w:type="gramEnd"/>
            <w:r w:rsidRPr="001D2040">
              <w:rPr>
                <w:rFonts w:ascii="Times New Roman" w:hAnsi="Times New Roman" w:cs="Times New Roman"/>
              </w:rPr>
              <w:t xml:space="preserve">, расположенное  по адресу: ЕАО, Облученский район, </w:t>
            </w:r>
            <w:proofErr w:type="spellStart"/>
            <w:r w:rsidRPr="001D2040">
              <w:rPr>
                <w:rFonts w:ascii="Times New Roman" w:hAnsi="Times New Roman" w:cs="Times New Roman"/>
              </w:rPr>
              <w:t>с.Двуречье</w:t>
            </w:r>
            <w:proofErr w:type="spellEnd"/>
            <w:r w:rsidRPr="001D20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040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1D2040">
              <w:rPr>
                <w:rFonts w:ascii="Times New Roman" w:hAnsi="Times New Roman" w:cs="Times New Roman"/>
              </w:rPr>
              <w:t xml:space="preserve">, 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2540" w14:textId="77777777" w:rsidR="00FB7251" w:rsidRPr="001D2040" w:rsidRDefault="00FB7251" w:rsidP="001606EC">
            <w:pPr>
              <w:autoSpaceDE w:val="0"/>
              <w:autoSpaceDN w:val="0"/>
              <w:adjustRightInd w:val="0"/>
              <w:jc w:val="center"/>
            </w:pPr>
            <w:r>
              <w:t>502 000,00</w:t>
            </w:r>
          </w:p>
          <w:p w14:paraId="7EE7D439" w14:textId="77777777" w:rsidR="00FB7251" w:rsidRPr="001D2040" w:rsidRDefault="00FB7251" w:rsidP="001606EC">
            <w:pPr>
              <w:autoSpaceDE w:val="0"/>
              <w:autoSpaceDN w:val="0"/>
              <w:adjustRightInd w:val="0"/>
              <w:jc w:val="center"/>
            </w:pPr>
            <w:r w:rsidRPr="001D2040">
              <w:t>(пят</w:t>
            </w:r>
            <w:r>
              <w:t>ьсот две тысячи рублей 00 копеек</w:t>
            </w:r>
            <w:r w:rsidRPr="001D2040">
              <w:t>)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F4" w14:textId="77777777" w:rsidR="00FB7251" w:rsidRPr="001D2040" w:rsidRDefault="00FB7251" w:rsidP="001606EC">
            <w:pPr>
              <w:autoSpaceDE w:val="0"/>
              <w:autoSpaceDN w:val="0"/>
              <w:adjustRightInd w:val="0"/>
              <w:jc w:val="center"/>
            </w:pPr>
          </w:p>
          <w:p w14:paraId="1D16863D" w14:textId="77777777" w:rsidR="00FB7251" w:rsidRPr="001D2040" w:rsidRDefault="00FB7251" w:rsidP="001606EC">
            <w:pPr>
              <w:autoSpaceDE w:val="0"/>
              <w:autoSpaceDN w:val="0"/>
              <w:adjustRightInd w:val="0"/>
              <w:jc w:val="center"/>
            </w:pPr>
          </w:p>
          <w:p w14:paraId="0428886A" w14:textId="77777777" w:rsidR="00FB7251" w:rsidRPr="001D2040" w:rsidRDefault="00FB7251" w:rsidP="001606EC">
            <w:pPr>
              <w:autoSpaceDE w:val="0"/>
              <w:autoSpaceDN w:val="0"/>
              <w:adjustRightInd w:val="0"/>
              <w:jc w:val="center"/>
            </w:pPr>
            <w:r w:rsidRPr="001D2040">
              <w:t>Рассрочка на 1 год с ежемесячной денежной платой</w:t>
            </w:r>
          </w:p>
        </w:tc>
      </w:tr>
    </w:tbl>
    <w:p w14:paraId="58191ECF" w14:textId="77777777" w:rsidR="00FB7251" w:rsidRPr="001D2040" w:rsidRDefault="00FB7251" w:rsidP="00FB7251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</w:p>
    <w:p w14:paraId="56BFC749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4D1E6E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950C72" w14:textId="77777777" w:rsidR="00FB7251" w:rsidRPr="001D2040" w:rsidRDefault="00FB7251" w:rsidP="00FB7251">
      <w:pPr>
        <w:pStyle w:val="3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0B4AE2" w14:textId="77777777" w:rsidR="00FB7251" w:rsidRPr="001D2040" w:rsidRDefault="00FB7251" w:rsidP="00FB7251">
      <w:pPr>
        <w:ind w:firstLine="720"/>
        <w:jc w:val="both"/>
        <w:rPr>
          <w:sz w:val="28"/>
          <w:szCs w:val="28"/>
        </w:rPr>
      </w:pPr>
      <w:r w:rsidRPr="001D2040">
        <w:rPr>
          <w:sz w:val="28"/>
          <w:szCs w:val="28"/>
        </w:rPr>
        <w:t xml:space="preserve">  </w:t>
      </w:r>
    </w:p>
    <w:p w14:paraId="78446EEE" w14:textId="77777777" w:rsidR="00FB7251" w:rsidRPr="001D2040" w:rsidRDefault="00FB7251" w:rsidP="00FB7251">
      <w:pPr>
        <w:pStyle w:val="a4"/>
        <w:jc w:val="left"/>
        <w:rPr>
          <w:rFonts w:ascii="Times New Roman" w:hAnsi="Times New Roman" w:cs="Times New Roman"/>
        </w:rPr>
      </w:pPr>
    </w:p>
    <w:p w14:paraId="74608E74" w14:textId="77777777" w:rsidR="00FB7251" w:rsidRPr="001D2040" w:rsidRDefault="00FB7251" w:rsidP="00FB7251"/>
    <w:p w14:paraId="3745EADB" w14:textId="77777777" w:rsidR="00FB7251" w:rsidRPr="001D2040" w:rsidRDefault="00FB7251" w:rsidP="00FB7251"/>
    <w:p w14:paraId="663A3F4F" w14:textId="77777777" w:rsidR="009A66D8" w:rsidRDefault="009A66D8"/>
    <w:sectPr w:rsidR="009A66D8" w:rsidSect="00C140D0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D8"/>
    <w:rsid w:val="00347FF5"/>
    <w:rsid w:val="00824AE8"/>
    <w:rsid w:val="009A66D8"/>
    <w:rsid w:val="00B82617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2632"/>
  <w15:chartTrackingRefBased/>
  <w15:docId w15:val="{61096676-81D2-4018-855E-1BB90C0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72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FB7251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FB7251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B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FB7251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FB725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B7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FB7251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FB725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FB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2022-04-20T00:02:00Z</cp:lastPrinted>
  <dcterms:created xsi:type="dcterms:W3CDTF">2022-04-20T00:01:00Z</dcterms:created>
  <dcterms:modified xsi:type="dcterms:W3CDTF">2022-04-20T01:25:00Z</dcterms:modified>
</cp:coreProperties>
</file>