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sz w:val="28"/>
          <w:szCs w:val="28"/>
        </w:rPr>
        <w:t>Известковское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поселение»</w:t>
      </w:r>
    </w:p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Облученского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ГОРОДСКОГО ПОСЕЛЕНИЯ</w:t>
      </w:r>
    </w:p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37CC0" w:rsidRDefault="00D22158" w:rsidP="00737CC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D22158" w:rsidRPr="00737CC0" w:rsidRDefault="00384D24" w:rsidP="00737CC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28.11.2025</w:t>
      </w:r>
      <w:r w:rsidR="00D22158" w:rsidRPr="0099447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  <w:r w:rsidR="007A369A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379</w:t>
      </w:r>
    </w:p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Известковый</w:t>
      </w:r>
    </w:p>
    <w:p w:rsidR="00D22158" w:rsidRDefault="00D22158" w:rsidP="00D22158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22158" w:rsidRDefault="00D22158" w:rsidP="00D22158">
      <w:pPr>
        <w:pStyle w:val="1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перечня земельных участков, планируемых для бесплатного предоставления гражданам, и</w:t>
      </w:r>
      <w:r w:rsidR="00384D24">
        <w:rPr>
          <w:rFonts w:ascii="Times New Roman" w:hAnsi="Times New Roman"/>
          <w:sz w:val="28"/>
          <w:szCs w:val="28"/>
        </w:rPr>
        <w:t>меющим трёх и более детей в 2026</w:t>
      </w:r>
      <w:r>
        <w:rPr>
          <w:rFonts w:ascii="Times New Roman" w:hAnsi="Times New Roman"/>
          <w:sz w:val="28"/>
          <w:szCs w:val="28"/>
        </w:rPr>
        <w:t xml:space="preserve"> году</w:t>
      </w:r>
    </w:p>
    <w:p w:rsidR="00D22158" w:rsidRDefault="00D22158" w:rsidP="00D22158">
      <w:pPr>
        <w:pStyle w:val="1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D22158" w:rsidRDefault="00D22158" w:rsidP="00D22158">
      <w:pPr>
        <w:pStyle w:val="1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соответствии с законом Еврейской автономной </w:t>
      </w:r>
      <w:r w:rsidR="00D1748A">
        <w:rPr>
          <w:rFonts w:ascii="Times New Roman" w:hAnsi="Times New Roman"/>
          <w:sz w:val="28"/>
          <w:szCs w:val="28"/>
        </w:rPr>
        <w:t>области от 27.06.2012 № 96-ОЗ «</w:t>
      </w:r>
      <w:r>
        <w:rPr>
          <w:rFonts w:ascii="Times New Roman" w:hAnsi="Times New Roman"/>
          <w:sz w:val="28"/>
          <w:szCs w:val="28"/>
        </w:rPr>
        <w:t>О бесплатном предоставлении гражданам, имеющим трёх и более детей, земельных участков на территории Еврейской автономной области», на основании Устава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Известковское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поселение» администрация городского поселения </w:t>
      </w:r>
    </w:p>
    <w:p w:rsidR="00D22158" w:rsidRDefault="00D22158" w:rsidP="00D22158">
      <w:pPr>
        <w:pStyle w:val="1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D22158" w:rsidRDefault="00D22158" w:rsidP="00D22158">
      <w:pPr>
        <w:pStyle w:val="1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</w:t>
      </w:r>
      <w:r w:rsidR="008E7F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перечень земельных участков, планируемых для бесплатного предоставления гражданам, и</w:t>
      </w:r>
      <w:r w:rsidR="00384D24">
        <w:rPr>
          <w:rFonts w:ascii="Times New Roman" w:hAnsi="Times New Roman"/>
          <w:sz w:val="28"/>
          <w:szCs w:val="28"/>
        </w:rPr>
        <w:t>меющим трёх и более детей в 2026</w:t>
      </w:r>
      <w:r>
        <w:rPr>
          <w:rFonts w:ascii="Times New Roman" w:hAnsi="Times New Roman"/>
          <w:sz w:val="28"/>
          <w:szCs w:val="28"/>
        </w:rPr>
        <w:t xml:space="preserve"> году для индивидуального жилищного строительства, ведения личного подсобного хозяйства, расположенных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Известковского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поселения:</w:t>
      </w:r>
    </w:p>
    <w:tbl>
      <w:tblPr>
        <w:tblpPr w:leftFromText="180" w:rightFromText="180" w:vertAnchor="text" w:horzAnchor="margin" w:tblpY="286"/>
        <w:tblW w:w="9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19"/>
        <w:gridCol w:w="4981"/>
        <w:gridCol w:w="2374"/>
        <w:gridCol w:w="1465"/>
      </w:tblGrid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61E5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61E5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61E5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Площадь земельного участка кв.м.</w:t>
            </w:r>
          </w:p>
        </w:tc>
      </w:tr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 w:rsidRPr="00A61E55"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 w:rsidRPr="00A61E55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пос. Известковый, ул. Матросова, дом № 30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79:05:3000012:111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1560</w:t>
            </w:r>
          </w:p>
        </w:tc>
      </w:tr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 w:rsidRPr="00A61E55"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 w:rsidRPr="00A61E55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пос. Известковый,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Вокзальная</w:t>
            </w:r>
            <w:proofErr w:type="gramEnd"/>
            <w:r w:rsidRPr="00A61E55">
              <w:rPr>
                <w:rFonts w:ascii="Times New Roman" w:hAnsi="Times New Roman"/>
                <w:sz w:val="24"/>
                <w:szCs w:val="24"/>
              </w:rPr>
              <w:t>, дом № 14</w:t>
            </w: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79:05:3000009:40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1489</w:t>
            </w:r>
          </w:p>
        </w:tc>
      </w:tr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 w:rsidRPr="00A61E55"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 w:rsidRPr="00A61E55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пос. Известковый,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ул. Мичурина, дом № 11</w:t>
            </w: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79:05:3000012:46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1630</w:t>
            </w:r>
          </w:p>
        </w:tc>
      </w:tr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 w:rsidRPr="00A61E55"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 w:rsidRPr="00A61E55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пос. Известковый,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ул. Котовского, дом № 38</w:t>
            </w: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79:05:3000012:148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1511</w:t>
            </w:r>
          </w:p>
        </w:tc>
      </w:tr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 w:rsidRPr="00A61E55"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 w:rsidRPr="00A61E55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пос. Известковый,</w:t>
            </w:r>
          </w:p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пер</w:t>
            </w:r>
            <w:proofErr w:type="gramStart"/>
            <w:r w:rsidRPr="00A61E55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A61E55">
              <w:rPr>
                <w:rFonts w:ascii="Times New Roman" w:hAnsi="Times New Roman"/>
                <w:sz w:val="24"/>
                <w:szCs w:val="24"/>
              </w:rPr>
              <w:t>артизанский, дом № 14</w:t>
            </w: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79:05:3000012:59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1E55">
              <w:rPr>
                <w:rFonts w:ascii="Times New Roman" w:hAnsi="Times New Roman"/>
                <w:sz w:val="24"/>
                <w:szCs w:val="24"/>
              </w:rPr>
              <w:t>1484</w:t>
            </w:r>
          </w:p>
        </w:tc>
      </w:tr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Двуречье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дом 18</w:t>
            </w: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79:05:0300002:31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8E7F4D" w:rsidRPr="00A61E55" w:rsidTr="008E7F4D">
        <w:trPr>
          <w:trHeight w:val="761"/>
        </w:trPr>
        <w:tc>
          <w:tcPr>
            <w:tcW w:w="719" w:type="dxa"/>
          </w:tcPr>
          <w:p w:rsidR="008E7F4D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81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Облученксий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Двуречье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Советскакя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дом 17</w:t>
            </w:r>
          </w:p>
        </w:tc>
        <w:tc>
          <w:tcPr>
            <w:tcW w:w="2374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79:05:0300002:16</w:t>
            </w:r>
          </w:p>
        </w:tc>
        <w:tc>
          <w:tcPr>
            <w:tcW w:w="1465" w:type="dxa"/>
          </w:tcPr>
          <w:p w:rsidR="008E7F4D" w:rsidRPr="00A61E55" w:rsidRDefault="008E7F4D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</w:tr>
      <w:tr w:rsidR="00785113" w:rsidRPr="00A61E55" w:rsidTr="008E7F4D">
        <w:trPr>
          <w:trHeight w:val="761"/>
        </w:trPr>
        <w:tc>
          <w:tcPr>
            <w:tcW w:w="719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81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п. Известковый,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Линейная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дом 17</w:t>
            </w:r>
          </w:p>
        </w:tc>
        <w:tc>
          <w:tcPr>
            <w:tcW w:w="2374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79:05:3000003:14</w:t>
            </w:r>
          </w:p>
        </w:tc>
        <w:tc>
          <w:tcPr>
            <w:tcW w:w="1465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1571</w:t>
            </w:r>
          </w:p>
        </w:tc>
      </w:tr>
      <w:tr w:rsidR="00785113" w:rsidRPr="00A61E55" w:rsidTr="008E7F4D">
        <w:trPr>
          <w:trHeight w:val="761"/>
        </w:trPr>
        <w:tc>
          <w:tcPr>
            <w:tcW w:w="719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81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ЕАО,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Облученский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п. Известковый,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Линейная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дом 16</w:t>
            </w:r>
          </w:p>
        </w:tc>
        <w:tc>
          <w:tcPr>
            <w:tcW w:w="2374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79:05:3000003:13</w:t>
            </w:r>
          </w:p>
        </w:tc>
        <w:tc>
          <w:tcPr>
            <w:tcW w:w="1465" w:type="dxa"/>
          </w:tcPr>
          <w:p w:rsidR="00785113" w:rsidRDefault="00785113" w:rsidP="008E7F4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</w:tr>
    </w:tbl>
    <w:p w:rsidR="00D22158" w:rsidRDefault="00D22158" w:rsidP="00D22158">
      <w:pPr>
        <w:pStyle w:val="1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D22158" w:rsidRDefault="00D22158" w:rsidP="00D22158">
      <w:pPr>
        <w:spacing w:after="0" w:line="240" w:lineRule="auto"/>
        <w:ind w:firstLine="708"/>
        <w:jc w:val="both"/>
        <w:rPr>
          <w:rStyle w:val="a3"/>
          <w:b w:val="0"/>
          <w:sz w:val="28"/>
          <w:szCs w:val="28"/>
        </w:rPr>
      </w:pPr>
    </w:p>
    <w:p w:rsidR="00D22158" w:rsidRDefault="00D22158" w:rsidP="00D221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Опубликовать настоящее постановление в «Информационном вестнике» </w:t>
      </w:r>
      <w:proofErr w:type="spellStart"/>
      <w:r>
        <w:rPr>
          <w:rFonts w:ascii="Times New Roman" w:hAnsi="Times New Roman"/>
          <w:sz w:val="28"/>
          <w:szCs w:val="28"/>
        </w:rPr>
        <w:t>Известковского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поселения.</w:t>
      </w:r>
    </w:p>
    <w:p w:rsidR="00D22158" w:rsidRDefault="00D22158" w:rsidP="00D221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Настоящее постановление вступает в силу со дня его официального опубликования. </w:t>
      </w:r>
    </w:p>
    <w:p w:rsidR="00D22158" w:rsidRDefault="00D22158" w:rsidP="00D221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2158" w:rsidRDefault="00D22158" w:rsidP="00D2215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371810" w:rsidRDefault="00371810" w:rsidP="00D2215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D22158" w:rsidRDefault="00D22158" w:rsidP="00D22158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D22158" w:rsidRDefault="00737CC0" w:rsidP="00737CC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D22158">
        <w:rPr>
          <w:rFonts w:ascii="Times New Roman" w:hAnsi="Times New Roman"/>
          <w:sz w:val="28"/>
          <w:szCs w:val="28"/>
        </w:rPr>
        <w:t>администрации</w:t>
      </w:r>
    </w:p>
    <w:p w:rsidR="00D22158" w:rsidRDefault="00D22158" w:rsidP="00737CC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городского поселения                                                  </w:t>
      </w:r>
      <w:r w:rsidR="007A369A">
        <w:rPr>
          <w:rFonts w:ascii="Times New Roman" w:hAnsi="Times New Roman"/>
          <w:sz w:val="28"/>
          <w:szCs w:val="28"/>
        </w:rPr>
        <w:t xml:space="preserve">                А.В. Некозырева</w:t>
      </w:r>
    </w:p>
    <w:p w:rsidR="00D22158" w:rsidRDefault="00D22158" w:rsidP="00D22158"/>
    <w:p w:rsidR="001B71FE" w:rsidRDefault="001B71FE"/>
    <w:sectPr w:rsidR="001B71FE" w:rsidSect="003D0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2158"/>
    <w:rsid w:val="001B71FE"/>
    <w:rsid w:val="001E6F8B"/>
    <w:rsid w:val="0025352B"/>
    <w:rsid w:val="00371810"/>
    <w:rsid w:val="00384D24"/>
    <w:rsid w:val="003D0BAC"/>
    <w:rsid w:val="003E5426"/>
    <w:rsid w:val="00681324"/>
    <w:rsid w:val="00737CC0"/>
    <w:rsid w:val="00785113"/>
    <w:rsid w:val="007A369A"/>
    <w:rsid w:val="008E7F4D"/>
    <w:rsid w:val="00A5272A"/>
    <w:rsid w:val="00D1748A"/>
    <w:rsid w:val="00D22158"/>
    <w:rsid w:val="00E936F7"/>
    <w:rsid w:val="00FF7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22158"/>
    <w:pPr>
      <w:ind w:left="720"/>
      <w:contextualSpacing/>
    </w:pPr>
    <w:rPr>
      <w:rFonts w:ascii="Calibri" w:eastAsia="Times New Roman" w:hAnsi="Calibri" w:cs="Times New Roman"/>
    </w:rPr>
  </w:style>
  <w:style w:type="character" w:styleId="a3">
    <w:name w:val="Strong"/>
    <w:basedOn w:val="a0"/>
    <w:qFormat/>
    <w:rsid w:val="00D22158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</dc:creator>
  <cp:keywords/>
  <dc:description/>
  <cp:lastModifiedBy>RF</cp:lastModifiedBy>
  <cp:revision>10</cp:revision>
  <cp:lastPrinted>2025-11-27T22:09:00Z</cp:lastPrinted>
  <dcterms:created xsi:type="dcterms:W3CDTF">2021-12-05T22:36:00Z</dcterms:created>
  <dcterms:modified xsi:type="dcterms:W3CDTF">2025-11-27T22:09:00Z</dcterms:modified>
</cp:coreProperties>
</file>